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54AA1" w14:textId="42FBB533" w:rsidR="00FD463A" w:rsidRDefault="00985645" w:rsidP="00FD463A">
      <w:pPr>
        <w:rPr>
          <w:b/>
          <w:spacing w:val="-1"/>
          <w:sz w:val="16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562677" wp14:editId="00EAC8ED">
                <wp:simplePos x="0" y="0"/>
                <wp:positionH relativeFrom="column">
                  <wp:posOffset>-1876424</wp:posOffset>
                </wp:positionH>
                <wp:positionV relativeFrom="paragraph">
                  <wp:posOffset>208915</wp:posOffset>
                </wp:positionV>
                <wp:extent cx="8500110" cy="54292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0110" cy="542925"/>
                        </a:xfrm>
                        <a:prstGeom prst="rect">
                          <a:avLst/>
                        </a:prstGeom>
                        <a:solidFill>
                          <a:srgbClr val="009C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ABDDE" id="Rectangle 2" o:spid="_x0000_s1026" style="position:absolute;margin-left:-147.75pt;margin-top:16.45pt;width:669.3pt;height:4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" fillcolor="#009ca6" stroked="f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766952" wp14:editId="52B96B3B">
                <wp:simplePos x="0" y="0"/>
                <wp:positionH relativeFrom="column">
                  <wp:posOffset>-1276350</wp:posOffset>
                </wp:positionH>
                <wp:positionV relativeFrom="paragraph">
                  <wp:posOffset>284480</wp:posOffset>
                </wp:positionV>
                <wp:extent cx="6942455" cy="3714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2455" cy="371475"/>
                        </a:xfrm>
                        <a:prstGeom prst="rect">
                          <a:avLst/>
                        </a:prstGeom>
                        <a:solidFill>
                          <a:srgbClr val="009CA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623FA" w14:textId="7C9742C2" w:rsidR="00F97366" w:rsidRPr="00F97366" w:rsidRDefault="009A4631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WJ </w:t>
                            </w:r>
                            <w:r w:rsidR="00134EF7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Rising Star</w:t>
                            </w:r>
                            <w:r w:rsidR="00CB2DC6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34EF7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Award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669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0.5pt;margin-top:22.4pt;width:546.65pt;height:2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" fillcolor="#009ca6" stroked="f">
                <v:textbox>
                  <w:txbxContent>
                    <w:p w14:paraId="553623FA" w14:textId="7C9742C2" w:rsidR="00F97366" w:rsidRPr="00F97366" w:rsidRDefault="009A4631">
                      <w:pP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WJ </w:t>
                      </w:r>
                      <w:r w:rsidR="00134EF7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Rising Star</w:t>
                      </w:r>
                      <w:r w:rsidR="00CB2DC6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134EF7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EF9D06" w14:textId="77777777" w:rsidR="008E3CF0" w:rsidRDefault="008E3CF0" w:rsidP="00E11D51">
      <w:pPr>
        <w:jc w:val="both"/>
        <w:rPr>
          <w:sz w:val="24"/>
        </w:rPr>
      </w:pPr>
    </w:p>
    <w:p w14:paraId="582F1628" w14:textId="77777777" w:rsidR="008E3CF0" w:rsidRDefault="008E3CF0" w:rsidP="00E11D51">
      <w:pPr>
        <w:jc w:val="both"/>
        <w:rPr>
          <w:sz w:val="24"/>
        </w:rPr>
      </w:pPr>
    </w:p>
    <w:p w14:paraId="65EE7BDB" w14:textId="3267EE56" w:rsidR="00E11D51" w:rsidRPr="00E11D51" w:rsidRDefault="00E11D51" w:rsidP="00E11D51">
      <w:pPr>
        <w:jc w:val="both"/>
        <w:rPr>
          <w:sz w:val="24"/>
        </w:rPr>
      </w:pPr>
      <w:r w:rsidRPr="00E11D51">
        <w:rPr>
          <w:sz w:val="24"/>
        </w:rPr>
        <w:t>The award is eligible to individuals with less than 10 years’ experience in highways</w:t>
      </w:r>
      <w:r>
        <w:rPr>
          <w:sz w:val="24"/>
        </w:rPr>
        <w:t xml:space="preserve"> </w:t>
      </w:r>
      <w:r w:rsidRPr="00E11D51">
        <w:rPr>
          <w:sz w:val="24"/>
        </w:rPr>
        <w:t>or</w:t>
      </w:r>
      <w:r>
        <w:rPr>
          <w:sz w:val="24"/>
        </w:rPr>
        <w:t xml:space="preserve"> </w:t>
      </w:r>
      <w:r w:rsidRPr="00E11D51">
        <w:rPr>
          <w:sz w:val="24"/>
        </w:rPr>
        <w:t>transportation who have made a valuable contribution to highways or</w:t>
      </w:r>
      <w:r>
        <w:rPr>
          <w:sz w:val="24"/>
        </w:rPr>
        <w:t xml:space="preserve"> </w:t>
      </w:r>
      <w:r w:rsidRPr="00E11D51">
        <w:rPr>
          <w:sz w:val="24"/>
        </w:rPr>
        <w:t>transportation in</w:t>
      </w:r>
      <w:r>
        <w:rPr>
          <w:sz w:val="24"/>
        </w:rPr>
        <w:t xml:space="preserve"> </w:t>
      </w:r>
      <w:r w:rsidRPr="00E11D51">
        <w:rPr>
          <w:sz w:val="24"/>
        </w:rPr>
        <w:t>the East Midlands and who have established themselves as a positive role model for</w:t>
      </w:r>
      <w:r>
        <w:rPr>
          <w:sz w:val="24"/>
        </w:rPr>
        <w:t xml:space="preserve"> </w:t>
      </w:r>
      <w:r w:rsidRPr="00E11D51">
        <w:rPr>
          <w:sz w:val="24"/>
        </w:rPr>
        <w:t>the industry.</w:t>
      </w:r>
      <w:r w:rsidR="00A2103B" w:rsidRPr="00A2103B">
        <w:t xml:space="preserve"> </w:t>
      </w:r>
    </w:p>
    <w:p w14:paraId="33503D2D" w14:textId="77777777" w:rsidR="00E11D51" w:rsidRDefault="00E11D51" w:rsidP="00E11D51">
      <w:pPr>
        <w:jc w:val="both"/>
        <w:rPr>
          <w:sz w:val="24"/>
        </w:rPr>
      </w:pPr>
    </w:p>
    <w:p w14:paraId="33C1975F" w14:textId="6B3EB839" w:rsidR="00E11D51" w:rsidRDefault="00E11D51" w:rsidP="00C72FBB">
      <w:pPr>
        <w:jc w:val="both"/>
        <w:rPr>
          <w:sz w:val="24"/>
        </w:rPr>
      </w:pPr>
      <w:r w:rsidRPr="00E11D51">
        <w:rPr>
          <w:sz w:val="24"/>
        </w:rPr>
        <w:t>Entries must clearly explain how the submission meets the first two criteria</w:t>
      </w:r>
      <w:r>
        <w:rPr>
          <w:sz w:val="24"/>
        </w:rPr>
        <w:t xml:space="preserve"> </w:t>
      </w:r>
      <w:r w:rsidRPr="00E11D51">
        <w:rPr>
          <w:sz w:val="24"/>
        </w:rPr>
        <w:t xml:space="preserve">specified below. </w:t>
      </w:r>
      <w:r w:rsidR="000361A2">
        <w:rPr>
          <w:sz w:val="24"/>
        </w:rPr>
        <w:t>M</w:t>
      </w:r>
      <w:r w:rsidRPr="00E11D51">
        <w:rPr>
          <w:sz w:val="24"/>
        </w:rPr>
        <w:t>embers of</w:t>
      </w:r>
      <w:r w:rsidR="000361A2">
        <w:rPr>
          <w:sz w:val="24"/>
        </w:rPr>
        <w:t xml:space="preserve"> the</w:t>
      </w:r>
      <w:r w:rsidRPr="00E11D51">
        <w:rPr>
          <w:sz w:val="24"/>
        </w:rPr>
        <w:t xml:space="preserve"> CIHT may nominate</w:t>
      </w:r>
      <w:r>
        <w:rPr>
          <w:sz w:val="24"/>
        </w:rPr>
        <w:t xml:space="preserve"> </w:t>
      </w:r>
      <w:r w:rsidRPr="00E11D51">
        <w:rPr>
          <w:sz w:val="24"/>
        </w:rPr>
        <w:t>themselves for the award or be nominated by their CIHT Region or their</w:t>
      </w:r>
      <w:r>
        <w:rPr>
          <w:sz w:val="24"/>
        </w:rPr>
        <w:t xml:space="preserve"> </w:t>
      </w:r>
      <w:r w:rsidRPr="00E11D51">
        <w:rPr>
          <w:sz w:val="24"/>
        </w:rPr>
        <w:t>employer.</w:t>
      </w:r>
    </w:p>
    <w:p w14:paraId="74DA4C59" w14:textId="77777777" w:rsidR="00E11D51" w:rsidRPr="00E11D51" w:rsidRDefault="00E11D51" w:rsidP="00C72FBB">
      <w:pPr>
        <w:jc w:val="both"/>
        <w:rPr>
          <w:sz w:val="24"/>
        </w:rPr>
      </w:pPr>
    </w:p>
    <w:p w14:paraId="24D8F6BF" w14:textId="5FBA6428" w:rsidR="00E42AAF" w:rsidRDefault="00E11D51" w:rsidP="00C72FBB">
      <w:pPr>
        <w:jc w:val="both"/>
        <w:rPr>
          <w:sz w:val="24"/>
        </w:rPr>
      </w:pPr>
      <w:r w:rsidRPr="00E11D51">
        <w:rPr>
          <w:sz w:val="24"/>
        </w:rPr>
        <w:t>Maximum marks attainable for each criterion noted in brackets.</w:t>
      </w:r>
    </w:p>
    <w:p w14:paraId="0CA13A29" w14:textId="77777777" w:rsidR="00E11D51" w:rsidRPr="005F5411" w:rsidRDefault="00E11D51" w:rsidP="00C72FBB">
      <w:pPr>
        <w:jc w:val="both"/>
        <w:rPr>
          <w:sz w:val="24"/>
        </w:rPr>
      </w:pPr>
    </w:p>
    <w:p w14:paraId="3A7AA97A" w14:textId="77777777" w:rsidR="00C72FBB" w:rsidRDefault="00C72FBB" w:rsidP="00C72FBB">
      <w:pPr>
        <w:jc w:val="both"/>
        <w:rPr>
          <w:b/>
          <w:sz w:val="24"/>
        </w:rPr>
      </w:pPr>
    </w:p>
    <w:p w14:paraId="327ED20F" w14:textId="77777777" w:rsidR="00E42AAF" w:rsidRPr="005F5411" w:rsidRDefault="00E42AAF" w:rsidP="00C72FBB">
      <w:pPr>
        <w:jc w:val="both"/>
        <w:rPr>
          <w:b/>
          <w:sz w:val="24"/>
        </w:rPr>
      </w:pPr>
      <w:r w:rsidRPr="005F5411">
        <w:rPr>
          <w:b/>
          <w:sz w:val="24"/>
        </w:rPr>
        <w:t>Judging Criteria for the award:</w:t>
      </w:r>
    </w:p>
    <w:p w14:paraId="464D46AA" w14:textId="77777777" w:rsidR="00E42AAF" w:rsidRPr="005F5411" w:rsidRDefault="00E42AAF" w:rsidP="00C72FBB">
      <w:pPr>
        <w:jc w:val="both"/>
        <w:rPr>
          <w:b/>
          <w:sz w:val="24"/>
        </w:rPr>
      </w:pPr>
    </w:p>
    <w:p w14:paraId="1D9CD0F6" w14:textId="129EE4A5" w:rsidR="00E42AAF" w:rsidRPr="005F5411" w:rsidRDefault="00BA4958" w:rsidP="00C72FBB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Contribution to the regional highways or transportation sector</w:t>
      </w:r>
      <w:r w:rsidR="00E42AAF">
        <w:rPr>
          <w:sz w:val="24"/>
        </w:rPr>
        <w:t xml:space="preserve"> (</w:t>
      </w:r>
      <w:r>
        <w:rPr>
          <w:sz w:val="24"/>
        </w:rPr>
        <w:t>1</w:t>
      </w:r>
      <w:r w:rsidR="00E42AAF">
        <w:rPr>
          <w:sz w:val="24"/>
        </w:rPr>
        <w:t>0)</w:t>
      </w:r>
    </w:p>
    <w:p w14:paraId="240921BE" w14:textId="5D959A9C" w:rsidR="00E42AAF" w:rsidRPr="005F5411" w:rsidRDefault="00BA4958" w:rsidP="00C72FBB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Positive role model for highways or transportation </w:t>
      </w:r>
      <w:r w:rsidR="00E42AAF">
        <w:rPr>
          <w:sz w:val="24"/>
        </w:rPr>
        <w:t>(</w:t>
      </w:r>
      <w:r w:rsidR="00C71562">
        <w:rPr>
          <w:sz w:val="24"/>
        </w:rPr>
        <w:t>2</w:t>
      </w:r>
      <w:r>
        <w:rPr>
          <w:sz w:val="24"/>
        </w:rPr>
        <w:t>0</w:t>
      </w:r>
      <w:r w:rsidR="00E42AAF">
        <w:rPr>
          <w:sz w:val="24"/>
        </w:rPr>
        <w:t>)</w:t>
      </w:r>
    </w:p>
    <w:p w14:paraId="0D604E98" w14:textId="7C061C14" w:rsidR="00E42AAF" w:rsidRPr="005F5411" w:rsidRDefault="00BA4958" w:rsidP="00C72FBB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Quality of statement provided (20)</w:t>
      </w:r>
    </w:p>
    <w:p w14:paraId="42B3C528" w14:textId="77777777" w:rsidR="00E42AAF" w:rsidRPr="005F5411" w:rsidRDefault="00E42AAF" w:rsidP="00C72FBB">
      <w:pPr>
        <w:jc w:val="both"/>
        <w:rPr>
          <w:sz w:val="24"/>
        </w:rPr>
      </w:pPr>
    </w:p>
    <w:p w14:paraId="7D891FD9" w14:textId="77777777" w:rsidR="00E42AAF" w:rsidRPr="005F5411" w:rsidRDefault="00E42AAF" w:rsidP="00C72FBB">
      <w:pPr>
        <w:jc w:val="both"/>
        <w:rPr>
          <w:sz w:val="24"/>
        </w:rPr>
      </w:pPr>
    </w:p>
    <w:p w14:paraId="0EC492A0" w14:textId="77777777" w:rsidR="00C72FBB" w:rsidRDefault="00C72FBB" w:rsidP="00C72FBB">
      <w:pPr>
        <w:jc w:val="both"/>
        <w:rPr>
          <w:b/>
          <w:sz w:val="24"/>
        </w:rPr>
      </w:pPr>
    </w:p>
    <w:p w14:paraId="1097BF32" w14:textId="77777777" w:rsidR="00E42AAF" w:rsidRPr="005F5411" w:rsidRDefault="00E42AAF" w:rsidP="00C72FBB">
      <w:pPr>
        <w:jc w:val="both"/>
        <w:rPr>
          <w:b/>
          <w:sz w:val="24"/>
        </w:rPr>
      </w:pPr>
      <w:r w:rsidRPr="005F5411">
        <w:rPr>
          <w:b/>
          <w:sz w:val="24"/>
        </w:rPr>
        <w:t>How to enter:</w:t>
      </w:r>
    </w:p>
    <w:p w14:paraId="288EA247" w14:textId="77777777" w:rsidR="00E42AAF" w:rsidRPr="005F5411" w:rsidRDefault="00E42AAF" w:rsidP="00C72FBB">
      <w:pPr>
        <w:jc w:val="both"/>
        <w:rPr>
          <w:b/>
          <w:sz w:val="24"/>
        </w:rPr>
      </w:pPr>
    </w:p>
    <w:p w14:paraId="02F451B7" w14:textId="4455B87C" w:rsidR="00E42AAF" w:rsidRPr="005F5411" w:rsidRDefault="00E42AAF" w:rsidP="000361A2">
      <w:pPr>
        <w:jc w:val="both"/>
        <w:rPr>
          <w:sz w:val="24"/>
        </w:rPr>
      </w:pPr>
      <w:r w:rsidRPr="005F5411">
        <w:rPr>
          <w:sz w:val="24"/>
        </w:rPr>
        <w:t xml:space="preserve">To enter this award please complete an </w:t>
      </w:r>
      <w:r w:rsidRPr="005248DE">
        <w:rPr>
          <w:b/>
          <w:sz w:val="24"/>
        </w:rPr>
        <w:t>Entry Form</w:t>
      </w:r>
      <w:r w:rsidRPr="005F5411">
        <w:rPr>
          <w:sz w:val="24"/>
        </w:rPr>
        <w:t xml:space="preserve"> and provide a</w:t>
      </w:r>
      <w:r w:rsidR="009A4631">
        <w:rPr>
          <w:sz w:val="24"/>
        </w:rPr>
        <w:t xml:space="preserve"> maximum</w:t>
      </w:r>
      <w:r w:rsidRPr="005F5411">
        <w:rPr>
          <w:sz w:val="24"/>
        </w:rPr>
        <w:t xml:space="preserve"> 1,000 word supporting document on your entered </w:t>
      </w:r>
      <w:r w:rsidR="0095507A">
        <w:rPr>
          <w:sz w:val="24"/>
        </w:rPr>
        <w:t>nominee</w:t>
      </w:r>
      <w:r w:rsidRPr="005F5411">
        <w:rPr>
          <w:sz w:val="24"/>
        </w:rPr>
        <w:t xml:space="preserve">, and return to: </w:t>
      </w:r>
      <w:hyperlink r:id="rId7" w:history="1">
        <w:r w:rsidRPr="005F5411">
          <w:rPr>
            <w:rStyle w:val="Hyperlink"/>
            <w:sz w:val="24"/>
          </w:rPr>
          <w:t>eastmidlands@ciht.org.uk</w:t>
        </w:r>
      </w:hyperlink>
    </w:p>
    <w:p w14:paraId="71EF9DBD" w14:textId="77777777" w:rsidR="00E42AAF" w:rsidRPr="005F5411" w:rsidRDefault="00E42AAF" w:rsidP="00C72FBB">
      <w:pPr>
        <w:jc w:val="both"/>
        <w:rPr>
          <w:sz w:val="24"/>
        </w:rPr>
      </w:pPr>
    </w:p>
    <w:p w14:paraId="108347B6" w14:textId="77777777" w:rsidR="00E42AAF" w:rsidRPr="005F5411" w:rsidRDefault="00E42AAF" w:rsidP="00C72FBB">
      <w:pPr>
        <w:jc w:val="both"/>
        <w:rPr>
          <w:sz w:val="24"/>
        </w:rPr>
      </w:pPr>
      <w:r w:rsidRPr="005F5411">
        <w:rPr>
          <w:sz w:val="24"/>
        </w:rPr>
        <w:t>Please ensure that you have read the Submission Information before submitting your entry.</w:t>
      </w:r>
    </w:p>
    <w:p w14:paraId="1762D8D4" w14:textId="77777777" w:rsidR="00E42AAF" w:rsidRPr="005F5411" w:rsidRDefault="00E42AAF" w:rsidP="00C72FBB">
      <w:pPr>
        <w:jc w:val="both"/>
        <w:rPr>
          <w:sz w:val="24"/>
        </w:rPr>
      </w:pPr>
    </w:p>
    <w:p w14:paraId="4624E9F9" w14:textId="7E2EE6FF" w:rsidR="00E42AAF" w:rsidRPr="005F5411" w:rsidRDefault="00E42AAF" w:rsidP="00C72FBB">
      <w:pPr>
        <w:jc w:val="both"/>
        <w:rPr>
          <w:sz w:val="24"/>
        </w:rPr>
      </w:pPr>
      <w:r w:rsidRPr="005F5411">
        <w:rPr>
          <w:sz w:val="24"/>
        </w:rPr>
        <w:t>The deadline for entries is 23:59 on Friday</w:t>
      </w:r>
      <w:r w:rsidR="0095507A">
        <w:rPr>
          <w:sz w:val="24"/>
        </w:rPr>
        <w:t xml:space="preserve"> </w:t>
      </w:r>
      <w:r w:rsidR="00134EF7">
        <w:rPr>
          <w:sz w:val="24"/>
        </w:rPr>
        <w:t>2</w:t>
      </w:r>
      <w:r w:rsidR="006743BD">
        <w:rPr>
          <w:sz w:val="24"/>
        </w:rPr>
        <w:t>7</w:t>
      </w:r>
      <w:r w:rsidR="00134EF7">
        <w:rPr>
          <w:sz w:val="24"/>
        </w:rPr>
        <w:t>th September</w:t>
      </w:r>
      <w:r w:rsidRPr="005F5411">
        <w:rPr>
          <w:sz w:val="24"/>
        </w:rPr>
        <w:t xml:space="preserve"> 201</w:t>
      </w:r>
      <w:r w:rsidR="006743BD">
        <w:rPr>
          <w:sz w:val="24"/>
        </w:rPr>
        <w:t>9</w:t>
      </w:r>
      <w:r w:rsidRPr="005F5411">
        <w:rPr>
          <w:sz w:val="24"/>
        </w:rPr>
        <w:t>.</w:t>
      </w:r>
    </w:p>
    <w:p w14:paraId="1130CEB3" w14:textId="77777777" w:rsidR="005F5411" w:rsidRPr="005F5411" w:rsidRDefault="005F5411" w:rsidP="00C72FBB">
      <w:pPr>
        <w:jc w:val="both"/>
        <w:rPr>
          <w:sz w:val="24"/>
        </w:rPr>
      </w:pPr>
    </w:p>
    <w:sectPr w:rsidR="005F5411" w:rsidRPr="005F5411" w:rsidSect="00A2103B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5B911" w14:textId="77777777" w:rsidR="003A77E2" w:rsidRDefault="003A77E2" w:rsidP="00F97366">
      <w:r>
        <w:separator/>
      </w:r>
    </w:p>
  </w:endnote>
  <w:endnote w:type="continuationSeparator" w:id="0">
    <w:p w14:paraId="0627C7A3" w14:textId="77777777" w:rsidR="003A77E2" w:rsidRDefault="003A77E2" w:rsidP="00F97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AEC7B" w14:textId="77777777" w:rsidR="00F97366" w:rsidRDefault="00F97366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7C3EC5" wp14:editId="3480DE83">
              <wp:simplePos x="0" y="0"/>
              <wp:positionH relativeFrom="column">
                <wp:posOffset>-914400</wp:posOffset>
              </wp:positionH>
              <wp:positionV relativeFrom="paragraph">
                <wp:posOffset>186055</wp:posOffset>
              </wp:positionV>
              <wp:extent cx="7543800" cy="219075"/>
              <wp:effectExtent l="0" t="0" r="0" b="9525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219075"/>
                      </a:xfrm>
                      <a:prstGeom prst="rect">
                        <a:avLst/>
                      </a:prstGeom>
                      <a:solidFill>
                        <a:srgbClr val="00308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18FAC0C" id="Rectangle 13" o:spid="_x0000_s1026" style="position:absolute;margin-left:-1in;margin-top:14.65pt;width:594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" fillcolor="#003087" stroked="f" strokeweight="1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E5245A" wp14:editId="47B06597">
              <wp:simplePos x="0" y="0"/>
              <wp:positionH relativeFrom="column">
                <wp:posOffset>-914400</wp:posOffset>
              </wp:positionH>
              <wp:positionV relativeFrom="paragraph">
                <wp:posOffset>-61595</wp:posOffset>
              </wp:positionV>
              <wp:extent cx="7543800" cy="114300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114300"/>
                      </a:xfrm>
                      <a:prstGeom prst="rect">
                        <a:avLst/>
                      </a:prstGeom>
                      <a:solidFill>
                        <a:srgbClr val="009CA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FBB4E8" id="Rectangle 12" o:spid="_x0000_s1026" style="position:absolute;margin-left:-1in;margin-top:-4.85pt;width:594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" fillcolor="#009ca6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9BF3B" w14:textId="77777777" w:rsidR="003A77E2" w:rsidRDefault="003A77E2" w:rsidP="00F97366">
      <w:r>
        <w:separator/>
      </w:r>
    </w:p>
  </w:footnote>
  <w:footnote w:type="continuationSeparator" w:id="0">
    <w:p w14:paraId="07C65F60" w14:textId="77777777" w:rsidR="003A77E2" w:rsidRDefault="003A77E2" w:rsidP="00F97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10B49" w14:textId="1F79015E" w:rsidR="008E3CF0" w:rsidRDefault="008E3CF0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5EE639D3" wp14:editId="4F9E7820">
          <wp:simplePos x="0" y="0"/>
          <wp:positionH relativeFrom="column">
            <wp:posOffset>1501140</wp:posOffset>
          </wp:positionH>
          <wp:positionV relativeFrom="paragraph">
            <wp:posOffset>-109220</wp:posOffset>
          </wp:positionV>
          <wp:extent cx="506730" cy="593090"/>
          <wp:effectExtent l="0" t="0" r="7620" b="0"/>
          <wp:wrapSquare wrapText="bothSides"/>
          <wp:docPr id="3" name="Picture 3" descr="Image result for stars 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tars graph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55040155" wp14:editId="7DC51653">
          <wp:simplePos x="0" y="0"/>
          <wp:positionH relativeFrom="column">
            <wp:posOffset>-407585</wp:posOffset>
          </wp:positionH>
          <wp:positionV relativeFrom="paragraph">
            <wp:posOffset>-124100</wp:posOffset>
          </wp:positionV>
          <wp:extent cx="1799590" cy="607060"/>
          <wp:effectExtent l="0" t="0" r="0" b="254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iht_CSS_logo_pos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0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pPr w:leftFromText="180" w:rightFromText="180" w:vertAnchor="text" w:horzAnchor="page" w:tblpX="8942" w:tblpY="1"/>
      <w:tblOverlap w:val="never"/>
      <w:tblW w:w="24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6"/>
      <w:gridCol w:w="1366"/>
    </w:tblGrid>
    <w:tr w:rsidR="008E3CF0" w14:paraId="51D8D3C0" w14:textId="77777777" w:rsidTr="008E3CF0">
      <w:trPr>
        <w:trHeight w:val="416"/>
      </w:trPr>
      <w:tc>
        <w:tcPr>
          <w:tcW w:w="1106" w:type="dxa"/>
          <w:vAlign w:val="center"/>
        </w:tcPr>
        <w:p w14:paraId="7C2AD8A4" w14:textId="5BFF93C0" w:rsidR="008E3CF0" w:rsidRPr="00CB2DC6" w:rsidRDefault="008E3CF0" w:rsidP="006743BD">
          <w:pPr>
            <w:jc w:val="center"/>
            <w:rPr>
              <w:b/>
              <w:color w:val="003087"/>
              <w:sz w:val="32"/>
              <w:szCs w:val="18"/>
            </w:rPr>
          </w:pPr>
          <w:r w:rsidRPr="00CB2DC6">
            <w:rPr>
              <w:b/>
              <w:color w:val="003087"/>
              <w:sz w:val="40"/>
              <w:szCs w:val="18"/>
            </w:rPr>
            <w:t>201</w:t>
          </w:r>
          <w:r w:rsidR="006743BD">
            <w:rPr>
              <w:b/>
              <w:color w:val="003087"/>
              <w:sz w:val="40"/>
              <w:szCs w:val="18"/>
            </w:rPr>
            <w:t>9</w:t>
          </w:r>
        </w:p>
      </w:tc>
      <w:tc>
        <w:tcPr>
          <w:tcW w:w="1366" w:type="dxa"/>
          <w:vAlign w:val="center"/>
        </w:tcPr>
        <w:p w14:paraId="12C605CA" w14:textId="77777777" w:rsidR="008E3CF0" w:rsidRPr="00CB2DC6" w:rsidRDefault="008E3CF0" w:rsidP="008E3CF0">
          <w:pPr>
            <w:jc w:val="center"/>
            <w:rPr>
              <w:b/>
              <w:color w:val="003087"/>
              <w:sz w:val="18"/>
              <w:szCs w:val="18"/>
            </w:rPr>
          </w:pPr>
          <w:r w:rsidRPr="00CB2DC6">
            <w:rPr>
              <w:b/>
              <w:color w:val="C45911" w:themeColor="accent2" w:themeShade="BF"/>
              <w:sz w:val="24"/>
              <w:szCs w:val="18"/>
            </w:rPr>
            <w:t>Dinner &amp; Awards</w:t>
          </w:r>
        </w:p>
      </w:tc>
    </w:tr>
  </w:tbl>
  <w:p w14:paraId="4B427AC9" w14:textId="26BFD235" w:rsidR="008E3CF0" w:rsidRDefault="008E3CF0">
    <w:pPr>
      <w:pStyle w:val="Header"/>
    </w:pPr>
  </w:p>
  <w:p w14:paraId="0ABE3888" w14:textId="039E15EA" w:rsidR="008E3CF0" w:rsidRDefault="008E3CF0">
    <w:pPr>
      <w:pStyle w:val="Header"/>
    </w:pPr>
  </w:p>
  <w:p w14:paraId="04503DA0" w14:textId="5378B913" w:rsidR="008E3CF0" w:rsidRDefault="008E3CF0">
    <w:pPr>
      <w:pStyle w:val="Header"/>
    </w:pPr>
  </w:p>
  <w:p w14:paraId="0B19B009" w14:textId="1CCA1A6D" w:rsidR="008E3CF0" w:rsidRDefault="009A4631">
    <w:pPr>
      <w:pStyle w:val="Header"/>
    </w:pPr>
    <w:r>
      <w:rPr>
        <w:b/>
        <w:noProof/>
        <w:color w:val="009CA6"/>
        <w:sz w:val="48"/>
        <w:szCs w:val="48"/>
        <w:lang w:eastAsia="en-GB"/>
      </w:rPr>
      <w:drawing>
        <wp:anchor distT="0" distB="0" distL="114300" distR="114300" simplePos="0" relativeHeight="251666432" behindDoc="0" locked="0" layoutInCell="1" allowOverlap="1" wp14:anchorId="763431FF" wp14:editId="1064851E">
          <wp:simplePos x="0" y="0"/>
          <wp:positionH relativeFrom="column">
            <wp:posOffset>-9525</wp:posOffset>
          </wp:positionH>
          <wp:positionV relativeFrom="paragraph">
            <wp:posOffset>53340</wp:posOffset>
          </wp:positionV>
          <wp:extent cx="857250" cy="769620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823374" w14:textId="25986285" w:rsidR="008E3CF0" w:rsidRDefault="008E3CF0">
    <w:pPr>
      <w:pStyle w:val="Header"/>
    </w:pPr>
  </w:p>
  <w:p w14:paraId="69E07457" w14:textId="7DA42270" w:rsidR="008E3CF0" w:rsidRDefault="008E3CF0">
    <w:pPr>
      <w:pStyle w:val="Header"/>
    </w:pPr>
  </w:p>
  <w:p w14:paraId="5A7F096A" w14:textId="569904DE" w:rsidR="008E3CF0" w:rsidRDefault="008E3CF0">
    <w:pPr>
      <w:pStyle w:val="Header"/>
    </w:pPr>
  </w:p>
  <w:p w14:paraId="72185F0C" w14:textId="4E9EA324" w:rsidR="00F97366" w:rsidRDefault="00F973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90FEA"/>
    <w:multiLevelType w:val="hybridMultilevel"/>
    <w:tmpl w:val="70FE4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7366"/>
    <w:rsid w:val="00001CED"/>
    <w:rsid w:val="000361A2"/>
    <w:rsid w:val="00065179"/>
    <w:rsid w:val="000F5E5D"/>
    <w:rsid w:val="001226FA"/>
    <w:rsid w:val="00134EF7"/>
    <w:rsid w:val="001B1293"/>
    <w:rsid w:val="001D789B"/>
    <w:rsid w:val="0020691A"/>
    <w:rsid w:val="00215203"/>
    <w:rsid w:val="002F5D19"/>
    <w:rsid w:val="003029E1"/>
    <w:rsid w:val="00360000"/>
    <w:rsid w:val="003A77E2"/>
    <w:rsid w:val="00430578"/>
    <w:rsid w:val="00453029"/>
    <w:rsid w:val="005248DE"/>
    <w:rsid w:val="00570777"/>
    <w:rsid w:val="005F5411"/>
    <w:rsid w:val="006743BD"/>
    <w:rsid w:val="006B2F47"/>
    <w:rsid w:val="00737460"/>
    <w:rsid w:val="00803563"/>
    <w:rsid w:val="008814E2"/>
    <w:rsid w:val="008C2E05"/>
    <w:rsid w:val="008E3CF0"/>
    <w:rsid w:val="008F333F"/>
    <w:rsid w:val="0095507A"/>
    <w:rsid w:val="00955BBF"/>
    <w:rsid w:val="009614B8"/>
    <w:rsid w:val="00985645"/>
    <w:rsid w:val="009A4631"/>
    <w:rsid w:val="00A2103B"/>
    <w:rsid w:val="00A24702"/>
    <w:rsid w:val="00A56B7F"/>
    <w:rsid w:val="00A73E87"/>
    <w:rsid w:val="00B22A3B"/>
    <w:rsid w:val="00B35E2E"/>
    <w:rsid w:val="00BA1AAF"/>
    <w:rsid w:val="00BA4958"/>
    <w:rsid w:val="00BC5D9F"/>
    <w:rsid w:val="00C71562"/>
    <w:rsid w:val="00C72FBB"/>
    <w:rsid w:val="00C75CFE"/>
    <w:rsid w:val="00CB2DC6"/>
    <w:rsid w:val="00CC03C2"/>
    <w:rsid w:val="00CE0411"/>
    <w:rsid w:val="00CF1DB5"/>
    <w:rsid w:val="00D341A8"/>
    <w:rsid w:val="00DF5741"/>
    <w:rsid w:val="00E06B90"/>
    <w:rsid w:val="00E11D51"/>
    <w:rsid w:val="00E2697B"/>
    <w:rsid w:val="00E42AAF"/>
    <w:rsid w:val="00E66C93"/>
    <w:rsid w:val="00F6553E"/>
    <w:rsid w:val="00F70901"/>
    <w:rsid w:val="00F97366"/>
    <w:rsid w:val="00FD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4100D"/>
  <w15:docId w15:val="{19FD1F14-95CA-46BF-AFC3-2D43273D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3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366"/>
  </w:style>
  <w:style w:type="paragraph" w:styleId="Footer">
    <w:name w:val="footer"/>
    <w:basedOn w:val="Normal"/>
    <w:link w:val="FooterChar"/>
    <w:uiPriority w:val="99"/>
    <w:unhideWhenUsed/>
    <w:rsid w:val="00F973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366"/>
  </w:style>
  <w:style w:type="character" w:styleId="Hyperlink">
    <w:name w:val="Hyperlink"/>
    <w:basedOn w:val="DefaultParagraphFont"/>
    <w:uiPriority w:val="99"/>
    <w:unhideWhenUsed/>
    <w:rsid w:val="00F9736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A1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5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astmidlands@cih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Carrington | CIHT</dc:creator>
  <cp:keywords/>
  <dc:description/>
  <cp:lastModifiedBy>Henry Gates | CIHT</cp:lastModifiedBy>
  <cp:revision>20</cp:revision>
  <dcterms:created xsi:type="dcterms:W3CDTF">2018-05-16T11:51:00Z</dcterms:created>
  <dcterms:modified xsi:type="dcterms:W3CDTF">2019-07-12T09:11:00Z</dcterms:modified>
</cp:coreProperties>
</file>