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93920" w14:textId="77777777" w:rsidR="00976670" w:rsidRPr="00274D0F" w:rsidRDefault="00976670" w:rsidP="00274D0F">
      <w:pPr>
        <w:widowControl/>
        <w:overflowPunct/>
        <w:autoSpaceDE/>
        <w:autoSpaceDN/>
        <w:adjustRightInd/>
        <w:spacing w:line="276" w:lineRule="auto"/>
        <w:jc w:val="right"/>
        <w:textAlignment w:val="auto"/>
        <w:rPr>
          <w:rFonts w:cs="Arial"/>
          <w:szCs w:val="24"/>
          <w:lang w:eastAsia="en-GB"/>
        </w:rPr>
      </w:pPr>
      <w:bookmarkStart w:id="0" w:name="_GoBack"/>
      <w:bookmarkEnd w:id="0"/>
    </w:p>
    <w:p w14:paraId="055A7C15" w14:textId="44C4D1ED" w:rsidR="00976670" w:rsidRPr="00274D0F" w:rsidRDefault="00976670" w:rsidP="00274D0F">
      <w:pPr>
        <w:widowControl/>
        <w:tabs>
          <w:tab w:val="left" w:pos="5008"/>
        </w:tabs>
        <w:overflowPunct/>
        <w:autoSpaceDE/>
        <w:autoSpaceDN/>
        <w:adjustRightInd/>
        <w:spacing w:line="276" w:lineRule="auto"/>
        <w:textAlignment w:val="auto"/>
        <w:rPr>
          <w:rFonts w:cs="Arial"/>
          <w:szCs w:val="24"/>
          <w:lang w:eastAsia="en-GB"/>
        </w:rPr>
      </w:pPr>
    </w:p>
    <w:p w14:paraId="7B56ED0B" w14:textId="77777777" w:rsidR="00976670" w:rsidRPr="00274D0F" w:rsidRDefault="00976670" w:rsidP="00274D0F">
      <w:pPr>
        <w:widowControl/>
        <w:overflowPunct/>
        <w:autoSpaceDE/>
        <w:autoSpaceDN/>
        <w:adjustRightInd/>
        <w:spacing w:line="276" w:lineRule="auto"/>
        <w:jc w:val="right"/>
        <w:textAlignment w:val="auto"/>
        <w:rPr>
          <w:rFonts w:cs="Arial"/>
          <w:szCs w:val="24"/>
          <w:lang w:eastAsia="en-GB"/>
        </w:rPr>
      </w:pPr>
    </w:p>
    <w:p w14:paraId="50D0C0C5" w14:textId="77777777" w:rsidR="00976670" w:rsidRPr="00274D0F" w:rsidRDefault="00976670" w:rsidP="00274D0F">
      <w:pPr>
        <w:widowControl/>
        <w:overflowPunct/>
        <w:autoSpaceDE/>
        <w:autoSpaceDN/>
        <w:adjustRightInd/>
        <w:spacing w:line="276" w:lineRule="auto"/>
        <w:textAlignment w:val="auto"/>
        <w:rPr>
          <w:rFonts w:cs="Arial"/>
          <w:szCs w:val="24"/>
          <w:lang w:eastAsia="en-GB"/>
        </w:rPr>
      </w:pPr>
    </w:p>
    <w:p w14:paraId="7380367B" w14:textId="77777777" w:rsidR="00A40368" w:rsidRPr="00274D0F" w:rsidRDefault="00A40368" w:rsidP="00274D0F">
      <w:pPr>
        <w:widowControl/>
        <w:overflowPunct/>
        <w:autoSpaceDE/>
        <w:autoSpaceDN/>
        <w:adjustRightInd/>
        <w:spacing w:line="276" w:lineRule="auto"/>
        <w:jc w:val="center"/>
        <w:textAlignment w:val="auto"/>
        <w:rPr>
          <w:rFonts w:cs="Arial"/>
          <w:szCs w:val="24"/>
          <w:lang w:eastAsia="en-GB"/>
        </w:rPr>
      </w:pPr>
    </w:p>
    <w:p w14:paraId="6940850C" w14:textId="77777777" w:rsidR="00F617F1" w:rsidRPr="00274D0F" w:rsidRDefault="00F617F1" w:rsidP="00274D0F">
      <w:pPr>
        <w:widowControl/>
        <w:overflowPunct/>
        <w:autoSpaceDE/>
        <w:autoSpaceDN/>
        <w:adjustRightInd/>
        <w:spacing w:line="276" w:lineRule="auto"/>
        <w:textAlignment w:val="auto"/>
        <w:rPr>
          <w:rFonts w:cs="Arial"/>
          <w:szCs w:val="24"/>
          <w:lang w:eastAsia="en-GB"/>
        </w:rPr>
      </w:pPr>
    </w:p>
    <w:p w14:paraId="5FAC573F" w14:textId="77777777" w:rsidR="00A41527" w:rsidRPr="00274D0F" w:rsidRDefault="00A41527" w:rsidP="00274D0F">
      <w:pPr>
        <w:widowControl/>
        <w:overflowPunct/>
        <w:autoSpaceDE/>
        <w:autoSpaceDN/>
        <w:adjustRightInd/>
        <w:spacing w:line="276" w:lineRule="auto"/>
        <w:textAlignment w:val="auto"/>
        <w:rPr>
          <w:rFonts w:cs="Arial"/>
          <w:szCs w:val="24"/>
          <w:lang w:eastAsia="en-GB"/>
        </w:rPr>
      </w:pPr>
    </w:p>
    <w:p w14:paraId="06724F1B" w14:textId="77777777" w:rsidR="00A41527" w:rsidRPr="00274D0F" w:rsidRDefault="00A41527" w:rsidP="00274D0F">
      <w:pPr>
        <w:widowControl/>
        <w:overflowPunct/>
        <w:autoSpaceDE/>
        <w:autoSpaceDN/>
        <w:adjustRightInd/>
        <w:spacing w:line="276" w:lineRule="auto"/>
        <w:textAlignment w:val="auto"/>
        <w:rPr>
          <w:rFonts w:cs="Arial"/>
          <w:szCs w:val="24"/>
          <w:lang w:eastAsia="en-GB"/>
        </w:rPr>
      </w:pPr>
    </w:p>
    <w:p w14:paraId="2FA0BC0A" w14:textId="41BE2A4D" w:rsidR="00665CD0" w:rsidRPr="00274D0F" w:rsidRDefault="00665CD0" w:rsidP="00274D0F">
      <w:pPr>
        <w:widowControl/>
        <w:overflowPunct/>
        <w:autoSpaceDE/>
        <w:autoSpaceDN/>
        <w:adjustRightInd/>
        <w:spacing w:line="276" w:lineRule="auto"/>
        <w:textAlignment w:val="auto"/>
        <w:rPr>
          <w:rFonts w:cs="Arial"/>
          <w:szCs w:val="24"/>
          <w:lang w:eastAsia="en-GB"/>
        </w:rPr>
      </w:pPr>
    </w:p>
    <w:p w14:paraId="78808F12" w14:textId="4109B673" w:rsidR="00976670" w:rsidRPr="00C46BD9" w:rsidRDefault="001E5164" w:rsidP="00274D0F">
      <w:pPr>
        <w:widowControl/>
        <w:overflowPunct/>
        <w:autoSpaceDE/>
        <w:autoSpaceDN/>
        <w:adjustRightInd/>
        <w:spacing w:line="276" w:lineRule="auto"/>
        <w:jc w:val="right"/>
        <w:textAlignment w:val="auto"/>
        <w:rPr>
          <w:rFonts w:cs="Arial"/>
          <w:szCs w:val="24"/>
          <w:lang w:eastAsia="en-GB"/>
        </w:rPr>
      </w:pPr>
      <w:r w:rsidRPr="00274D0F">
        <w:rPr>
          <w:rFonts w:cs="Arial"/>
          <w:szCs w:val="24"/>
          <w:lang w:eastAsia="en-GB"/>
        </w:rPr>
        <w:t xml:space="preserve"> </w:t>
      </w:r>
      <w:r w:rsidRPr="00C46BD9">
        <w:rPr>
          <w:rFonts w:cs="Arial"/>
          <w:szCs w:val="24"/>
          <w:lang w:eastAsia="en-GB"/>
        </w:rPr>
        <w:t xml:space="preserve">23 </w:t>
      </w:r>
      <w:r w:rsidR="00976670" w:rsidRPr="00C46BD9">
        <w:rPr>
          <w:rFonts w:cs="Arial"/>
          <w:szCs w:val="24"/>
          <w:lang w:eastAsia="en-GB"/>
        </w:rPr>
        <w:fldChar w:fldCharType="begin"/>
      </w:r>
      <w:r w:rsidR="00976670" w:rsidRPr="00C46BD9">
        <w:rPr>
          <w:rFonts w:cs="Arial"/>
          <w:szCs w:val="24"/>
          <w:lang w:eastAsia="en-GB"/>
        </w:rPr>
        <w:instrText xml:space="preserve"> DATE  \@ "MMMM yyyy"  \* MERGEFORMAT </w:instrText>
      </w:r>
      <w:r w:rsidR="00976670" w:rsidRPr="00C46BD9">
        <w:rPr>
          <w:rFonts w:cs="Arial"/>
          <w:szCs w:val="24"/>
          <w:lang w:eastAsia="en-GB"/>
        </w:rPr>
        <w:fldChar w:fldCharType="separate"/>
      </w:r>
      <w:r w:rsidR="00EE6D9D">
        <w:rPr>
          <w:rFonts w:cs="Arial"/>
          <w:noProof/>
          <w:szCs w:val="24"/>
          <w:lang w:eastAsia="en-GB"/>
        </w:rPr>
        <w:t>March 2020</w:t>
      </w:r>
      <w:r w:rsidR="00976670" w:rsidRPr="00C46BD9">
        <w:rPr>
          <w:rFonts w:cs="Arial"/>
          <w:szCs w:val="24"/>
          <w:lang w:eastAsia="en-GB"/>
        </w:rPr>
        <w:fldChar w:fldCharType="end"/>
      </w:r>
    </w:p>
    <w:p w14:paraId="76FD9E18" w14:textId="77777777" w:rsidR="00976670" w:rsidRPr="00C46BD9" w:rsidRDefault="00976670" w:rsidP="00274D0F">
      <w:pPr>
        <w:widowControl/>
        <w:overflowPunct/>
        <w:autoSpaceDE/>
        <w:autoSpaceDN/>
        <w:adjustRightInd/>
        <w:spacing w:line="276" w:lineRule="auto"/>
        <w:jc w:val="right"/>
        <w:textAlignment w:val="auto"/>
        <w:rPr>
          <w:rFonts w:cs="Arial"/>
          <w:szCs w:val="24"/>
          <w:lang w:eastAsia="en-GB"/>
        </w:rPr>
      </w:pPr>
    </w:p>
    <w:p w14:paraId="7AA708F5" w14:textId="77777777" w:rsidR="00976670" w:rsidRPr="00C46BD9" w:rsidRDefault="00976670" w:rsidP="00274D0F">
      <w:pPr>
        <w:widowControl/>
        <w:overflowPunct/>
        <w:autoSpaceDE/>
        <w:autoSpaceDN/>
        <w:adjustRightInd/>
        <w:spacing w:line="276" w:lineRule="auto"/>
        <w:jc w:val="right"/>
        <w:textAlignment w:val="auto"/>
        <w:rPr>
          <w:rFonts w:cs="Arial"/>
          <w:szCs w:val="24"/>
          <w:lang w:eastAsia="en-GB"/>
        </w:rPr>
      </w:pPr>
    </w:p>
    <w:p w14:paraId="5588CB3C" w14:textId="3D55B948" w:rsidR="001E5164" w:rsidRPr="00C46BD9" w:rsidRDefault="001E5164" w:rsidP="00274D0F">
      <w:pPr>
        <w:spacing w:line="276" w:lineRule="auto"/>
        <w:rPr>
          <w:rFonts w:cs="Arial"/>
          <w:szCs w:val="24"/>
        </w:rPr>
      </w:pPr>
      <w:r w:rsidRPr="00C46BD9">
        <w:rPr>
          <w:rFonts w:cs="Arial"/>
          <w:szCs w:val="24"/>
        </w:rPr>
        <w:t xml:space="preserve">Dear Colleagues, </w:t>
      </w:r>
    </w:p>
    <w:p w14:paraId="1CB1C54B" w14:textId="77777777" w:rsidR="001E5164" w:rsidRPr="00C46BD9" w:rsidRDefault="001E5164" w:rsidP="00274D0F">
      <w:pPr>
        <w:spacing w:line="276" w:lineRule="auto"/>
        <w:rPr>
          <w:rFonts w:cs="Arial"/>
          <w:szCs w:val="24"/>
        </w:rPr>
      </w:pPr>
    </w:p>
    <w:p w14:paraId="7BE9A804" w14:textId="425F0056" w:rsidR="001E5164" w:rsidRPr="00C46BD9" w:rsidRDefault="001E5164" w:rsidP="00274D0F">
      <w:pPr>
        <w:spacing w:line="276" w:lineRule="auto"/>
        <w:rPr>
          <w:rFonts w:cs="Arial"/>
          <w:szCs w:val="24"/>
        </w:rPr>
      </w:pPr>
      <w:r w:rsidRPr="00C46BD9">
        <w:rPr>
          <w:rFonts w:cs="Arial"/>
          <w:szCs w:val="24"/>
        </w:rPr>
        <w:t>I wanted to write to you and thank you for all of your hard work and continued commitment during what I know is a very difficult time.</w:t>
      </w:r>
    </w:p>
    <w:p w14:paraId="519CAB8C" w14:textId="77777777" w:rsidR="001E5164" w:rsidRPr="00C46BD9" w:rsidRDefault="001E5164" w:rsidP="00274D0F">
      <w:pPr>
        <w:spacing w:line="276" w:lineRule="auto"/>
        <w:rPr>
          <w:rFonts w:cs="Arial"/>
          <w:szCs w:val="24"/>
        </w:rPr>
      </w:pPr>
    </w:p>
    <w:p w14:paraId="4DDF9EE2" w14:textId="6AEA8252" w:rsidR="001E5164" w:rsidRPr="00C46BD9" w:rsidRDefault="001E5164" w:rsidP="00274D0F">
      <w:pPr>
        <w:spacing w:line="276" w:lineRule="auto"/>
        <w:rPr>
          <w:rFonts w:cs="Arial"/>
          <w:szCs w:val="24"/>
        </w:rPr>
      </w:pPr>
      <w:r w:rsidRPr="00C46BD9">
        <w:rPr>
          <w:rFonts w:cs="Arial"/>
          <w:szCs w:val="24"/>
        </w:rPr>
        <w:t>We are facing an unprecedented challenge and I recognise that as teachers and leaders working to provide education, training, and assessment and to support your learners, you are on the frontline of our national effort.</w:t>
      </w:r>
    </w:p>
    <w:p w14:paraId="419666D8" w14:textId="77777777" w:rsidR="001E5164" w:rsidRPr="00C46BD9" w:rsidRDefault="001E5164" w:rsidP="00274D0F">
      <w:pPr>
        <w:spacing w:line="276" w:lineRule="auto"/>
        <w:rPr>
          <w:rFonts w:cs="Arial"/>
          <w:szCs w:val="24"/>
        </w:rPr>
      </w:pPr>
    </w:p>
    <w:p w14:paraId="16DF20A4" w14:textId="53EC58BC" w:rsidR="001E5164" w:rsidRPr="00C46BD9" w:rsidRDefault="00132EF1" w:rsidP="00274D0F">
      <w:pPr>
        <w:spacing w:line="276" w:lineRule="auto"/>
        <w:rPr>
          <w:rFonts w:cs="Arial"/>
          <w:szCs w:val="24"/>
          <w:u w:val="single"/>
        </w:rPr>
      </w:pPr>
      <w:r w:rsidRPr="00C46BD9">
        <w:rPr>
          <w:rFonts w:cs="Arial"/>
          <w:szCs w:val="24"/>
          <w:u w:val="single"/>
        </w:rPr>
        <w:t>UK COVID-</w:t>
      </w:r>
      <w:r w:rsidR="001E5164" w:rsidRPr="00C46BD9">
        <w:rPr>
          <w:rFonts w:cs="Arial"/>
          <w:szCs w:val="24"/>
          <w:u w:val="single"/>
        </w:rPr>
        <w:t>19 response</w:t>
      </w:r>
    </w:p>
    <w:p w14:paraId="53FD8D93" w14:textId="77777777" w:rsidR="001E5164" w:rsidRPr="00C46BD9" w:rsidRDefault="001E5164" w:rsidP="00274D0F">
      <w:pPr>
        <w:spacing w:line="276" w:lineRule="auto"/>
        <w:rPr>
          <w:rFonts w:cs="Arial"/>
          <w:szCs w:val="24"/>
          <w:u w:val="single"/>
        </w:rPr>
      </w:pPr>
    </w:p>
    <w:p w14:paraId="08F3F392" w14:textId="77777777" w:rsidR="001E5164" w:rsidRPr="00C46BD9" w:rsidRDefault="001E5164" w:rsidP="00274D0F">
      <w:pPr>
        <w:pStyle w:val="DeptBullets"/>
        <w:numPr>
          <w:ilvl w:val="0"/>
          <w:numId w:val="0"/>
        </w:numPr>
        <w:spacing w:line="276" w:lineRule="auto"/>
        <w:rPr>
          <w:rStyle w:val="contextualspellingandgrammarerror"/>
          <w:rFonts w:cs="Arial"/>
          <w:color w:val="000000"/>
          <w:szCs w:val="24"/>
          <w:shd w:val="clear" w:color="auto" w:fill="FFFFFF"/>
        </w:rPr>
      </w:pPr>
      <w:r w:rsidRPr="00C46BD9">
        <w:rPr>
          <w:rStyle w:val="contextualspellingandgrammarerror"/>
          <w:rFonts w:cs="Arial"/>
          <w:color w:val="000000"/>
          <w:szCs w:val="24"/>
          <w:shd w:val="clear" w:color="auto" w:fill="FFFFFF"/>
        </w:rPr>
        <w:t xml:space="preserve">I appreciate that the changes </w:t>
      </w:r>
      <w:hyperlink r:id="rId11" w:history="1">
        <w:r w:rsidRPr="00C46BD9">
          <w:rPr>
            <w:rStyle w:val="Hyperlink"/>
            <w:rFonts w:cs="Arial"/>
            <w:szCs w:val="24"/>
            <w:shd w:val="clear" w:color="auto" w:fill="FFFFFF"/>
          </w:rPr>
          <w:t>announced by the Secretary of State last Wednesday</w:t>
        </w:r>
      </w:hyperlink>
      <w:r w:rsidRPr="00C46BD9">
        <w:rPr>
          <w:rStyle w:val="contextualspellingandgrammarerror"/>
          <w:rFonts w:cs="Arial"/>
          <w:color w:val="000000"/>
          <w:szCs w:val="24"/>
          <w:shd w:val="clear" w:color="auto" w:fill="FFFFFF"/>
        </w:rPr>
        <w:t xml:space="preserve">, to education and training delivery from 23 March, will have a huge impact on you as leaders, as well as your staff members and learners. </w:t>
      </w:r>
    </w:p>
    <w:p w14:paraId="11D3E02A" w14:textId="77777777" w:rsidR="001E5164" w:rsidRPr="00C46BD9" w:rsidRDefault="001E5164" w:rsidP="00274D0F">
      <w:pPr>
        <w:pStyle w:val="DeptBullets"/>
        <w:numPr>
          <w:ilvl w:val="0"/>
          <w:numId w:val="0"/>
        </w:numPr>
        <w:spacing w:line="276" w:lineRule="auto"/>
        <w:rPr>
          <w:rStyle w:val="contextualspellingandgrammarerror"/>
          <w:rFonts w:cs="Arial"/>
          <w:color w:val="000000"/>
          <w:szCs w:val="24"/>
          <w:shd w:val="clear" w:color="auto" w:fill="FFFFFF"/>
        </w:rPr>
      </w:pPr>
      <w:r w:rsidRPr="00C46BD9">
        <w:rPr>
          <w:rStyle w:val="contextualspellingandgrammarerror"/>
          <w:rFonts w:cs="Arial"/>
          <w:color w:val="000000"/>
          <w:szCs w:val="24"/>
          <w:shd w:val="clear" w:color="auto" w:fill="FFFFFF"/>
        </w:rPr>
        <w:t xml:space="preserve">Education, training and assessment providers who operate as businesses or charities are able to access the Government’s package of measures to support businesses to withstand the impact of the COVID-19 outbreak. Details of this support are available at </w:t>
      </w:r>
      <w:hyperlink r:id="rId12" w:history="1">
        <w:r w:rsidRPr="00C46BD9">
          <w:rPr>
            <w:rStyle w:val="Hyperlink"/>
            <w:rFonts w:cs="Arial"/>
            <w:szCs w:val="24"/>
            <w:shd w:val="clear" w:color="auto" w:fill="FFFFFF"/>
          </w:rPr>
          <w:t>https://www.gov.uk/government/publications/guidance-to-employers-and-businesses-about-covid-19/covid-19-support-for-businesses</w:t>
        </w:r>
      </w:hyperlink>
      <w:r w:rsidRPr="00C46BD9">
        <w:rPr>
          <w:rStyle w:val="contextualspellingandgrammarerror"/>
          <w:rFonts w:cs="Arial"/>
          <w:color w:val="000000"/>
          <w:szCs w:val="24"/>
          <w:shd w:val="clear" w:color="auto" w:fill="FFFFFF"/>
        </w:rPr>
        <w:t>. We are working closely with HM Treasury to monitor how the support packages are benefitting organisations and to consider any further action which may be required.</w:t>
      </w:r>
    </w:p>
    <w:p w14:paraId="084B609C" w14:textId="1D975552" w:rsidR="001E5164" w:rsidRPr="00C46BD9" w:rsidRDefault="001E5164" w:rsidP="00274D0F">
      <w:pPr>
        <w:pStyle w:val="DeptBullets"/>
        <w:numPr>
          <w:ilvl w:val="0"/>
          <w:numId w:val="0"/>
        </w:numPr>
        <w:spacing w:line="276" w:lineRule="auto"/>
        <w:rPr>
          <w:rStyle w:val="contextualspellingandgrammarerror"/>
          <w:rFonts w:cs="Arial"/>
          <w:color w:val="000000"/>
          <w:szCs w:val="24"/>
          <w:shd w:val="clear" w:color="auto" w:fill="FFFFFF"/>
        </w:rPr>
      </w:pPr>
      <w:r w:rsidRPr="00C46BD9">
        <w:rPr>
          <w:rStyle w:val="contextualspellingandgrammarerror"/>
          <w:rFonts w:cs="Arial"/>
          <w:color w:val="000000"/>
          <w:szCs w:val="24"/>
          <w:shd w:val="clear" w:color="auto" w:fill="FFFFFF"/>
        </w:rPr>
        <w:t>I have already heard hugely impressive stories on how providers across the country are reacting – including using online resources to continue to deliver education for your learners, offering support for the community in your areas and establishing crucial communications channels with learners</w:t>
      </w:r>
      <w:r w:rsidR="00274D0F" w:rsidRPr="00C46BD9">
        <w:rPr>
          <w:rStyle w:val="contextualspellingandgrammarerror"/>
          <w:rFonts w:cs="Arial"/>
          <w:color w:val="000000"/>
          <w:szCs w:val="24"/>
          <w:shd w:val="clear" w:color="auto" w:fill="FFFFFF"/>
        </w:rPr>
        <w:t>,</w:t>
      </w:r>
      <w:r w:rsidRPr="00C46BD9">
        <w:rPr>
          <w:rStyle w:val="contextualspellingandgrammarerror"/>
          <w:rFonts w:cs="Arial"/>
          <w:color w:val="000000"/>
          <w:szCs w:val="24"/>
          <w:shd w:val="clear" w:color="auto" w:fill="FFFFFF"/>
        </w:rPr>
        <w:t xml:space="preserve"> parents</w:t>
      </w:r>
      <w:r w:rsidR="00274D0F" w:rsidRPr="00C46BD9">
        <w:rPr>
          <w:rStyle w:val="contextualspellingandgrammarerror"/>
          <w:rFonts w:cs="Arial"/>
          <w:color w:val="000000"/>
          <w:szCs w:val="24"/>
          <w:shd w:val="clear" w:color="auto" w:fill="FFFFFF"/>
        </w:rPr>
        <w:t xml:space="preserve"> and </w:t>
      </w:r>
      <w:r w:rsidRPr="00C46BD9">
        <w:rPr>
          <w:rStyle w:val="contextualspellingandgrammarerror"/>
          <w:rFonts w:cs="Arial"/>
          <w:color w:val="000000"/>
          <w:szCs w:val="24"/>
          <w:shd w:val="clear" w:color="auto" w:fill="FFFFFF"/>
        </w:rPr>
        <w:t xml:space="preserve">employers. These illustrate how you are pulling together with ingenuity at this time and typify the spirit that runs through our brilliant further education sector. I’d like to thank you for all the work you have put in so far and for all that is surely to come in the coming weeks. </w:t>
      </w:r>
    </w:p>
    <w:p w14:paraId="4EC600BC" w14:textId="77777777" w:rsidR="001E5164" w:rsidRPr="00C46BD9" w:rsidRDefault="001E5164" w:rsidP="00274D0F">
      <w:pPr>
        <w:pStyle w:val="DeptBullets"/>
        <w:numPr>
          <w:ilvl w:val="0"/>
          <w:numId w:val="0"/>
        </w:numPr>
        <w:spacing w:line="276" w:lineRule="auto"/>
        <w:rPr>
          <w:rStyle w:val="contextualspellingandgrammarerror"/>
          <w:rFonts w:cs="Arial"/>
          <w:color w:val="000000"/>
          <w:szCs w:val="24"/>
          <w:u w:val="single"/>
          <w:shd w:val="clear" w:color="auto" w:fill="FFFFFF"/>
        </w:rPr>
      </w:pPr>
      <w:r w:rsidRPr="00C46BD9">
        <w:rPr>
          <w:rStyle w:val="contextualspellingandgrammarerror"/>
          <w:rFonts w:cs="Arial"/>
          <w:color w:val="000000"/>
          <w:szCs w:val="24"/>
          <w:u w:val="single"/>
          <w:shd w:val="clear" w:color="auto" w:fill="FFFFFF"/>
        </w:rPr>
        <w:lastRenderedPageBreak/>
        <w:t>Funding</w:t>
      </w:r>
    </w:p>
    <w:p w14:paraId="1D1711C1" w14:textId="495C2C8F" w:rsidR="001E5164" w:rsidRPr="00C46BD9" w:rsidRDefault="001E5164" w:rsidP="00274D0F">
      <w:pPr>
        <w:pStyle w:val="DeptBullets"/>
        <w:numPr>
          <w:ilvl w:val="0"/>
          <w:numId w:val="0"/>
        </w:numPr>
        <w:spacing w:line="276" w:lineRule="auto"/>
        <w:rPr>
          <w:rFonts w:cs="Arial"/>
          <w:szCs w:val="24"/>
        </w:rPr>
      </w:pPr>
      <w:r w:rsidRPr="00C46BD9">
        <w:rPr>
          <w:rFonts w:cs="Arial"/>
          <w:szCs w:val="24"/>
        </w:rPr>
        <w:t>I understand that, alongside your priority to deliver learning and care for your students, the situation we are in carries financial implications for many institutions. I am aware of some of the issues you are facing, including those raised by sec</w:t>
      </w:r>
      <w:r w:rsidR="00132EF1" w:rsidRPr="00C46BD9">
        <w:rPr>
          <w:rFonts w:cs="Arial"/>
          <w:szCs w:val="24"/>
        </w:rPr>
        <w:t xml:space="preserve">tor representative organisations </w:t>
      </w:r>
      <w:r w:rsidRPr="00C46BD9">
        <w:rPr>
          <w:rFonts w:cs="Arial"/>
          <w:szCs w:val="24"/>
        </w:rPr>
        <w:t xml:space="preserve">including the Association of Employment and Learning Providers and HOLEX, and we are working hard to mitigate this impact as much as we can. </w:t>
      </w:r>
      <w:r w:rsidR="00702063">
        <w:rPr>
          <w:rFonts w:cs="Arial"/>
        </w:rPr>
        <w:t>The Chancellor has</w:t>
      </w:r>
      <w:r w:rsidRPr="00C46BD9">
        <w:rPr>
          <w:rFonts w:cs="Arial"/>
        </w:rPr>
        <w:t xml:space="preserve"> announced a series of wider measures to support employers and employees, recognising the significant impacts caused by Covid-19.</w:t>
      </w:r>
    </w:p>
    <w:p w14:paraId="1910CA58" w14:textId="77777777" w:rsidR="001E5164" w:rsidRPr="00C46BD9" w:rsidRDefault="001E5164" w:rsidP="00274D0F">
      <w:pPr>
        <w:pStyle w:val="DeptBullets"/>
        <w:numPr>
          <w:ilvl w:val="0"/>
          <w:numId w:val="0"/>
        </w:numPr>
        <w:spacing w:line="276" w:lineRule="auto"/>
        <w:rPr>
          <w:rFonts w:cs="Arial"/>
          <w:szCs w:val="24"/>
        </w:rPr>
      </w:pPr>
      <w:r w:rsidRPr="00C46BD9">
        <w:rPr>
          <w:rFonts w:cs="Arial"/>
          <w:szCs w:val="24"/>
        </w:rPr>
        <w:t xml:space="preserve">For grant funded providers, I can confirm that the ESFA will continue to make scheduled </w:t>
      </w:r>
      <w:r w:rsidRPr="00C46BD9">
        <w:rPr>
          <w:rFonts w:cs="Arial"/>
        </w:rPr>
        <w:t xml:space="preserve">16-19 and AEB </w:t>
      </w:r>
      <w:r w:rsidRPr="00C46BD9">
        <w:rPr>
          <w:rFonts w:cs="Arial"/>
          <w:szCs w:val="24"/>
        </w:rPr>
        <w:t>monthly payments for the remainder of the year. Your allocations for 2020/21 will have been confirmed by the end of March, and payments will be made as scheduled. I hope this provides you with the funding certainty you require as you seek to address the impact of responding to Covid-19.  For other funding streams, we will be making decisions on where existing rules and models may need to be modified in relation to any planned reconciliation and future year allocations.</w:t>
      </w:r>
    </w:p>
    <w:p w14:paraId="342F5268" w14:textId="77777777" w:rsidR="001E5164" w:rsidRPr="00C46BD9" w:rsidRDefault="001E5164" w:rsidP="00274D0F">
      <w:pPr>
        <w:pStyle w:val="DeptBullets"/>
        <w:numPr>
          <w:ilvl w:val="0"/>
          <w:numId w:val="0"/>
        </w:numPr>
        <w:spacing w:line="276" w:lineRule="auto"/>
        <w:rPr>
          <w:rFonts w:cs="Arial"/>
          <w:szCs w:val="24"/>
        </w:rPr>
      </w:pPr>
      <w:r w:rsidRPr="00C46BD9">
        <w:rPr>
          <w:rFonts w:cs="Arial"/>
          <w:szCs w:val="24"/>
        </w:rPr>
        <w:t xml:space="preserve">We have today published more detailed operational guidance for FE providers here </w:t>
      </w:r>
      <w:hyperlink r:id="rId13" w:history="1">
        <w:r w:rsidRPr="00C46BD9">
          <w:rPr>
            <w:rStyle w:val="Hyperlink"/>
            <w:rFonts w:cs="Arial"/>
          </w:rPr>
          <w:t>www.gov.uk/government/publications/coronavirus-covid-19-maintaining-further-education-provision</w:t>
        </w:r>
      </w:hyperlink>
      <w:r w:rsidRPr="00C46BD9">
        <w:rPr>
          <w:rFonts w:cs="Arial"/>
        </w:rPr>
        <w:t xml:space="preserve"> </w:t>
      </w:r>
      <w:r w:rsidRPr="00C46BD9">
        <w:rPr>
          <w:rFonts w:cs="Arial"/>
          <w:szCs w:val="24"/>
        </w:rPr>
        <w:t xml:space="preserve">and will continue to add to this to make sure providers have the latest information. </w:t>
      </w:r>
    </w:p>
    <w:p w14:paraId="167941B7" w14:textId="77777777" w:rsidR="001E5164" w:rsidRPr="00C46BD9" w:rsidRDefault="001E5164" w:rsidP="00274D0F">
      <w:pPr>
        <w:pStyle w:val="DeptBullets"/>
        <w:numPr>
          <w:ilvl w:val="0"/>
          <w:numId w:val="0"/>
        </w:numPr>
        <w:spacing w:line="276" w:lineRule="auto"/>
        <w:rPr>
          <w:rFonts w:cs="Arial"/>
          <w:color w:val="FF0000"/>
          <w:szCs w:val="24"/>
          <w:u w:val="single"/>
        </w:rPr>
      </w:pPr>
      <w:r w:rsidRPr="00C46BD9">
        <w:rPr>
          <w:rFonts w:cs="Arial"/>
          <w:szCs w:val="24"/>
          <w:u w:val="single"/>
        </w:rPr>
        <w:t xml:space="preserve">Apprenticeships </w:t>
      </w:r>
    </w:p>
    <w:p w14:paraId="44DACC77" w14:textId="222EA5D5" w:rsidR="001E5164" w:rsidRPr="00C46BD9" w:rsidRDefault="001E5164" w:rsidP="00274D0F">
      <w:pPr>
        <w:pStyle w:val="DeptBullets"/>
        <w:numPr>
          <w:ilvl w:val="0"/>
          <w:numId w:val="0"/>
        </w:numPr>
        <w:spacing w:line="276" w:lineRule="auto"/>
        <w:rPr>
          <w:rFonts w:cs="Arial"/>
          <w:szCs w:val="24"/>
        </w:rPr>
      </w:pPr>
      <w:r w:rsidRPr="00C46BD9">
        <w:rPr>
          <w:rFonts w:cs="Arial"/>
          <w:szCs w:val="24"/>
        </w:rPr>
        <w:t>In this difficult time, I know that provider</w:t>
      </w:r>
      <w:r w:rsidR="00132EF1" w:rsidRPr="00C46BD9">
        <w:rPr>
          <w:rFonts w:cs="Arial"/>
          <w:szCs w:val="24"/>
        </w:rPr>
        <w:t>s</w:t>
      </w:r>
      <w:r w:rsidRPr="00C46BD9">
        <w:rPr>
          <w:rFonts w:cs="Arial"/>
          <w:szCs w:val="24"/>
        </w:rPr>
        <w:t xml:space="preserve"> and employers are doing their best for their workforce. I want to support that by ensuring that wherever possible apprentices can continue and complete their apprenticeship, despite any break they need to take as a result of COVID-19. I, through the ESFA, am committed to working with training providers, end-point assessment organisations and external quality assurance organisations to mitigate the impacts of this disruption and maintain the integrity of apprenticeships.  I am hoping that together, with the expert</w:t>
      </w:r>
      <w:r w:rsidR="00274D0F" w:rsidRPr="00C46BD9">
        <w:rPr>
          <w:rFonts w:cs="Arial"/>
          <w:szCs w:val="24"/>
        </w:rPr>
        <w:t xml:space="preserve">ise, support and commitment that </w:t>
      </w:r>
      <w:r w:rsidRPr="00C46BD9">
        <w:rPr>
          <w:rFonts w:cs="Arial"/>
          <w:szCs w:val="24"/>
        </w:rPr>
        <w:t>yo</w:t>
      </w:r>
      <w:r w:rsidR="00274D0F" w:rsidRPr="00C46BD9">
        <w:rPr>
          <w:rFonts w:cs="Arial"/>
          <w:szCs w:val="24"/>
        </w:rPr>
        <w:t xml:space="preserve">u continually demonstrate, </w:t>
      </w:r>
      <w:r w:rsidRPr="00C46BD9">
        <w:rPr>
          <w:rFonts w:cs="Arial"/>
          <w:szCs w:val="24"/>
        </w:rPr>
        <w:t xml:space="preserve">we can support apprentices and their employers through these extraordinary and difficult times. </w:t>
      </w:r>
    </w:p>
    <w:p w14:paraId="18E2D9E8" w14:textId="729C9120" w:rsidR="001E5164" w:rsidRPr="00C46BD9" w:rsidRDefault="00274D0F" w:rsidP="00274D0F">
      <w:pPr>
        <w:spacing w:line="276" w:lineRule="auto"/>
        <w:rPr>
          <w:rFonts w:cs="Arial"/>
          <w:szCs w:val="24"/>
        </w:rPr>
      </w:pPr>
      <w:r w:rsidRPr="00C46BD9">
        <w:rPr>
          <w:rFonts w:cs="Arial"/>
          <w:szCs w:val="24"/>
        </w:rPr>
        <w:t>Today we are publishing our apprenticeship response to COVID-19 - </w:t>
      </w:r>
      <w:hyperlink r:id="rId14" w:history="1">
        <w:r w:rsidRPr="00C46BD9">
          <w:rPr>
            <w:rStyle w:val="Hyperlink"/>
            <w:rFonts w:cs="Arial"/>
            <w:szCs w:val="24"/>
          </w:rPr>
          <w:t>www.gov.uk/government/publications/coronavirus-covid-19-apprenticeship-programme-response</w:t>
        </w:r>
      </w:hyperlink>
      <w:r w:rsidRPr="00C46BD9">
        <w:rPr>
          <w:rFonts w:cs="Arial"/>
          <w:szCs w:val="24"/>
        </w:rPr>
        <w:t>. This document sets out how we are responding to the impact of COVID-19, as part of our cross-Government efforts. </w:t>
      </w:r>
      <w:r w:rsidRPr="00C46BD9">
        <w:rPr>
          <w:rFonts w:cs="Arial"/>
          <w:color w:val="000000"/>
          <w:sz w:val="20"/>
        </w:rPr>
        <w:t xml:space="preserve"> </w:t>
      </w:r>
      <w:r w:rsidR="001E5164" w:rsidRPr="00C46BD9">
        <w:rPr>
          <w:rFonts w:cs="Arial"/>
          <w:szCs w:val="24"/>
        </w:rPr>
        <w:t xml:space="preserve">We are implementing new measures to make it easier for apprenticeships to continue and complete in a different way if they need to or to break and resume an apprenticeship later when that becomes possible. The document explains the </w:t>
      </w:r>
      <w:r w:rsidR="001E5164" w:rsidRPr="00C46BD9">
        <w:rPr>
          <w:rFonts w:cs="Arial"/>
          <w:szCs w:val="24"/>
        </w:rPr>
        <w:lastRenderedPageBreak/>
        <w:t>temporary flexibilities that we are introducing to the programme during the pandemic and provides answers to questions related to these changes and other common questions.</w:t>
      </w:r>
      <w:r w:rsidR="001E5164" w:rsidRPr="00C46BD9">
        <w:rPr>
          <w:rFonts w:cs="Arial"/>
        </w:rPr>
        <w:t xml:space="preserve"> </w:t>
      </w:r>
      <w:r w:rsidR="001E5164" w:rsidRPr="00C46BD9">
        <w:rPr>
          <w:rFonts w:cs="Arial"/>
          <w:szCs w:val="24"/>
        </w:rPr>
        <w:t>We will continue updating this guidance in line with new queries and/ or further support measures being introduced.</w:t>
      </w:r>
    </w:p>
    <w:p w14:paraId="7B787407" w14:textId="77777777" w:rsidR="00132EF1" w:rsidRPr="00C46BD9" w:rsidRDefault="00132EF1" w:rsidP="00274D0F">
      <w:pPr>
        <w:spacing w:line="276" w:lineRule="auto"/>
        <w:rPr>
          <w:rFonts w:cs="Arial"/>
          <w:sz w:val="22"/>
          <w:lang w:eastAsia="en-GB"/>
        </w:rPr>
      </w:pPr>
    </w:p>
    <w:p w14:paraId="51CE699B" w14:textId="77777777" w:rsidR="001E5164" w:rsidRPr="00C46BD9" w:rsidRDefault="001E5164" w:rsidP="00274D0F">
      <w:pPr>
        <w:pStyle w:val="DeptBullets"/>
        <w:numPr>
          <w:ilvl w:val="0"/>
          <w:numId w:val="0"/>
        </w:numPr>
        <w:tabs>
          <w:tab w:val="left" w:pos="720"/>
        </w:tabs>
        <w:spacing w:line="276" w:lineRule="auto"/>
        <w:rPr>
          <w:rFonts w:cs="Arial"/>
          <w:u w:val="single"/>
        </w:rPr>
      </w:pPr>
      <w:r w:rsidRPr="00C46BD9">
        <w:rPr>
          <w:rFonts w:cs="Arial"/>
          <w:u w:val="single"/>
        </w:rPr>
        <w:t xml:space="preserve">Alternatives arrangements for exams </w:t>
      </w:r>
    </w:p>
    <w:p w14:paraId="76B62E5B" w14:textId="77777777" w:rsidR="001E5164" w:rsidRPr="00C46BD9" w:rsidRDefault="001E5164" w:rsidP="00274D0F">
      <w:pPr>
        <w:pStyle w:val="DeptBullets"/>
        <w:numPr>
          <w:ilvl w:val="0"/>
          <w:numId w:val="0"/>
        </w:numPr>
        <w:tabs>
          <w:tab w:val="left" w:pos="720"/>
        </w:tabs>
        <w:spacing w:line="276" w:lineRule="auto"/>
        <w:rPr>
          <w:rFonts w:cs="Arial"/>
          <w:u w:val="single"/>
        </w:rPr>
      </w:pPr>
      <w:r w:rsidRPr="00C46BD9">
        <w:rPr>
          <w:rFonts w:cs="Arial"/>
        </w:rPr>
        <w:t xml:space="preserve">You will also be aware that we have taken the difficult decision to cancel all exams this summer. This is not a decision we have taken lightly, and we know that this will be disappointing for students who have been working hard towards these exams. We have been working closely with the exam boards and qualifications regulator Ofqual to put in place alternative arrangements. </w:t>
      </w:r>
    </w:p>
    <w:p w14:paraId="461D4B19" w14:textId="394DD8FE" w:rsidR="001E5164" w:rsidRPr="00C46BD9" w:rsidRDefault="001E5164" w:rsidP="00274D0F">
      <w:pPr>
        <w:pStyle w:val="DeptBullets"/>
        <w:numPr>
          <w:ilvl w:val="0"/>
          <w:numId w:val="0"/>
        </w:numPr>
        <w:tabs>
          <w:tab w:val="left" w:pos="720"/>
        </w:tabs>
        <w:spacing w:line="276" w:lineRule="auto"/>
        <w:rPr>
          <w:rFonts w:cs="Arial"/>
          <w:szCs w:val="24"/>
        </w:rPr>
      </w:pPr>
      <w:r w:rsidRPr="00C46BD9">
        <w:rPr>
          <w:rFonts w:cs="Arial"/>
          <w:szCs w:val="24"/>
        </w:rPr>
        <w:t>There are a very wide range of different vocational and technical qualifications as well as other academic qualifications for which students were expecting to sit exams this summer. These are offered by a large number of awarding organisations and have differing assessment approaches – in many cases</w:t>
      </w:r>
      <w:r w:rsidR="00132EF1" w:rsidRPr="00C46BD9">
        <w:rPr>
          <w:rFonts w:cs="Arial"/>
          <w:szCs w:val="24"/>
        </w:rPr>
        <w:t>,</w:t>
      </w:r>
      <w:r w:rsidRPr="00C46BD9">
        <w:rPr>
          <w:rFonts w:cs="Arial"/>
          <w:szCs w:val="24"/>
        </w:rPr>
        <w:t xml:space="preserve"> students will already have completed modules or non-exam assessment which could provide evidence to award a grade. We are encouraging these organisations to show the maximum possible flexibility and pragmatism to ensure students are not disadvantaged.</w:t>
      </w:r>
    </w:p>
    <w:p w14:paraId="6CD6E99A" w14:textId="77777777" w:rsidR="001E5164" w:rsidRPr="00C46BD9" w:rsidRDefault="001E5164" w:rsidP="00274D0F">
      <w:pPr>
        <w:pStyle w:val="DeptBullets"/>
        <w:numPr>
          <w:ilvl w:val="0"/>
          <w:numId w:val="0"/>
        </w:numPr>
        <w:tabs>
          <w:tab w:val="left" w:pos="720"/>
        </w:tabs>
        <w:spacing w:line="276" w:lineRule="auto"/>
        <w:rPr>
          <w:rFonts w:cs="Arial"/>
          <w:u w:val="single"/>
        </w:rPr>
      </w:pPr>
      <w:r w:rsidRPr="00C46BD9">
        <w:rPr>
          <w:rFonts w:cs="Arial"/>
        </w:rPr>
        <w:t xml:space="preserve">Ofqual is working urgently with the exam boards to set out proposals for how this process will work and will be talking to teachers’ representatives before finalising an approach, to ensure that the approach taken is as fair as possible. For more details please see our guidance here: </w:t>
      </w:r>
      <w:hyperlink r:id="rId15" w:history="1">
        <w:r w:rsidRPr="00C46BD9">
          <w:rPr>
            <w:rStyle w:val="Hyperlink"/>
            <w:rFonts w:cs="Arial"/>
          </w:rPr>
          <w:t>https://www.gov.uk/government/publications/coronavirus-covid-19-cancellation-of-gcses-as-and-a-levels-in-2020</w:t>
        </w:r>
      </w:hyperlink>
      <w:r w:rsidRPr="00C46BD9">
        <w:rPr>
          <w:rFonts w:cs="Arial"/>
          <w:color w:val="1F497D"/>
        </w:rPr>
        <w:t xml:space="preserve">. </w:t>
      </w:r>
      <w:r w:rsidRPr="00C46BD9">
        <w:rPr>
          <w:rFonts w:cs="Arial"/>
        </w:rPr>
        <w:t xml:space="preserve">More information will be provided as soon as possible.  </w:t>
      </w:r>
    </w:p>
    <w:p w14:paraId="0BCCABE4" w14:textId="5D24B349" w:rsidR="001E5164" w:rsidRPr="00C46BD9" w:rsidRDefault="001E5164" w:rsidP="00274D0F">
      <w:pPr>
        <w:spacing w:line="276" w:lineRule="auto"/>
        <w:rPr>
          <w:rFonts w:cs="Arial"/>
          <w:szCs w:val="24"/>
          <w:u w:val="single"/>
        </w:rPr>
      </w:pPr>
      <w:r w:rsidRPr="00C46BD9">
        <w:rPr>
          <w:rFonts w:cs="Arial"/>
          <w:szCs w:val="24"/>
          <w:u w:val="single"/>
        </w:rPr>
        <w:t>Communication with the sector</w:t>
      </w:r>
    </w:p>
    <w:p w14:paraId="63FED5DA" w14:textId="77777777" w:rsidR="001E5164" w:rsidRPr="00C46BD9" w:rsidRDefault="001E5164" w:rsidP="00274D0F">
      <w:pPr>
        <w:spacing w:line="276" w:lineRule="auto"/>
        <w:rPr>
          <w:rFonts w:cs="Arial"/>
          <w:szCs w:val="24"/>
          <w:u w:val="single"/>
        </w:rPr>
      </w:pPr>
    </w:p>
    <w:p w14:paraId="45EAEF84" w14:textId="50C6BB1C" w:rsidR="001E5164" w:rsidRPr="00C46BD9" w:rsidRDefault="001E5164" w:rsidP="00274D0F">
      <w:pPr>
        <w:pStyle w:val="DeptBullets"/>
        <w:numPr>
          <w:ilvl w:val="0"/>
          <w:numId w:val="0"/>
        </w:numPr>
        <w:spacing w:line="276" w:lineRule="auto"/>
        <w:rPr>
          <w:rFonts w:cs="Arial"/>
          <w:szCs w:val="24"/>
        </w:rPr>
      </w:pPr>
      <w:r w:rsidRPr="00C46BD9">
        <w:rPr>
          <w:rFonts w:cs="Arial"/>
          <w:szCs w:val="24"/>
        </w:rPr>
        <w:t xml:space="preserve">I recognise that the current situation is throwing up queries and concerns that many of you are working through and my officials are already speaking regularly with provider bodies and unions to make sure we are alive to the issues that you are all facing and the questions that you have. I am also in contact with representatives </w:t>
      </w:r>
      <w:r w:rsidR="00132EF1" w:rsidRPr="00C46BD9">
        <w:rPr>
          <w:rFonts w:cs="Arial"/>
          <w:szCs w:val="24"/>
        </w:rPr>
        <w:t>of the sector on the impact of C</w:t>
      </w:r>
      <w:r w:rsidRPr="00C46BD9">
        <w:rPr>
          <w:rFonts w:cs="Arial"/>
          <w:szCs w:val="24"/>
        </w:rPr>
        <w:t xml:space="preserve">ovid-19 and will continue to engage over the coming weeks.     </w:t>
      </w:r>
    </w:p>
    <w:p w14:paraId="60F382CD" w14:textId="53904AE2" w:rsidR="001E5164" w:rsidRPr="00C46BD9" w:rsidRDefault="001E5164" w:rsidP="00274D0F">
      <w:pPr>
        <w:spacing w:after="240" w:line="276" w:lineRule="auto"/>
        <w:rPr>
          <w:rFonts w:cs="Arial"/>
          <w:szCs w:val="24"/>
        </w:rPr>
      </w:pPr>
      <w:r w:rsidRPr="00C46BD9">
        <w:rPr>
          <w:rFonts w:cs="Arial"/>
          <w:szCs w:val="24"/>
        </w:rPr>
        <w:t xml:space="preserve">Accurate information is clearly vital at a time like this, and the latest government guidance is available on GOV.UK, including advice for all </w:t>
      </w:r>
      <w:hyperlink r:id="rId16" w:history="1">
        <w:r w:rsidRPr="00C46BD9">
          <w:rPr>
            <w:rStyle w:val="Hyperlink"/>
            <w:rFonts w:cs="Arial"/>
            <w:szCs w:val="24"/>
          </w:rPr>
          <w:t>education settings</w:t>
        </w:r>
      </w:hyperlink>
      <w:r w:rsidRPr="00C46BD9">
        <w:rPr>
          <w:rFonts w:cs="Arial"/>
          <w:szCs w:val="24"/>
        </w:rPr>
        <w:t xml:space="preserve"> and </w:t>
      </w:r>
      <w:hyperlink r:id="rId17" w:history="1">
        <w:r w:rsidR="00132EF1" w:rsidRPr="00C46BD9">
          <w:rPr>
            <w:rStyle w:val="Hyperlink"/>
            <w:rFonts w:cs="Arial"/>
            <w:szCs w:val="24"/>
          </w:rPr>
          <w:t>critical worker</w:t>
        </w:r>
        <w:r w:rsidRPr="00C46BD9">
          <w:rPr>
            <w:rStyle w:val="Hyperlink"/>
            <w:rFonts w:cs="Arial"/>
            <w:szCs w:val="24"/>
          </w:rPr>
          <w:t xml:space="preserve"> classifications</w:t>
        </w:r>
      </w:hyperlink>
      <w:r w:rsidRPr="00C46BD9">
        <w:rPr>
          <w:rFonts w:cs="Arial"/>
          <w:szCs w:val="24"/>
        </w:rPr>
        <w:t>.</w:t>
      </w:r>
    </w:p>
    <w:p w14:paraId="78EDE93B" w14:textId="77777777" w:rsidR="001E5164" w:rsidRPr="00C46BD9" w:rsidRDefault="001E5164" w:rsidP="00274D0F">
      <w:pPr>
        <w:spacing w:beforeAutospacing="1" w:after="100" w:afterAutospacing="1" w:line="276" w:lineRule="auto"/>
        <w:rPr>
          <w:rFonts w:cs="Arial"/>
          <w:szCs w:val="24"/>
        </w:rPr>
      </w:pPr>
      <w:r w:rsidRPr="00C46BD9">
        <w:rPr>
          <w:rFonts w:cs="Arial"/>
          <w:szCs w:val="24"/>
        </w:rPr>
        <w:t xml:space="preserve">To help maintain the flow of information and ensure we are alive to the issues affecting you all, I would encourage you to keep in touch and raise any queries via </w:t>
      </w:r>
      <w:r w:rsidRPr="00C46BD9">
        <w:rPr>
          <w:rFonts w:cs="Arial"/>
          <w:szCs w:val="24"/>
        </w:rPr>
        <w:lastRenderedPageBreak/>
        <w:t xml:space="preserve">your ESFA territorial team or for apprenticeships, via the Apprenticeship Service helpline by telephone on 08000 150 600 or email at </w:t>
      </w:r>
      <w:hyperlink r:id="rId18" w:history="1">
        <w:r w:rsidRPr="00C46BD9">
          <w:rPr>
            <w:rFonts w:cs="Arial"/>
            <w:szCs w:val="24"/>
          </w:rPr>
          <w:t>helpdesk@manage-apprenticeships.service.gov.uk</w:t>
        </w:r>
      </w:hyperlink>
      <w:r w:rsidRPr="00C46BD9">
        <w:rPr>
          <w:rFonts w:cs="Arial"/>
          <w:szCs w:val="24"/>
        </w:rPr>
        <w:t xml:space="preserve"> </w:t>
      </w:r>
    </w:p>
    <w:p w14:paraId="5A1978D0" w14:textId="77777777" w:rsidR="001E5164" w:rsidRPr="00C46BD9" w:rsidRDefault="001E5164" w:rsidP="00274D0F">
      <w:pPr>
        <w:spacing w:beforeAutospacing="1" w:after="100" w:afterAutospacing="1" w:line="276" w:lineRule="auto"/>
        <w:rPr>
          <w:rFonts w:cs="Arial"/>
          <w:szCs w:val="24"/>
        </w:rPr>
      </w:pPr>
      <w:r w:rsidRPr="00C46BD9">
        <w:rPr>
          <w:rFonts w:cs="Arial"/>
          <w:szCs w:val="24"/>
        </w:rPr>
        <w:t>We are certainly in an extraordinary situation and I am extremely grateful for the huge amount of work being done across the sector to mitigate the impacts of Covid-19 on our staff, students, and institutions.</w:t>
      </w:r>
    </w:p>
    <w:p w14:paraId="1E3CB17C" w14:textId="0DFECE84" w:rsidR="001E5164" w:rsidRDefault="001E5164" w:rsidP="00274D0F">
      <w:pPr>
        <w:spacing w:line="276" w:lineRule="auto"/>
        <w:rPr>
          <w:rFonts w:cs="Arial"/>
          <w:szCs w:val="24"/>
        </w:rPr>
      </w:pPr>
      <w:r w:rsidRPr="00C46BD9">
        <w:rPr>
          <w:rFonts w:cs="Arial"/>
          <w:szCs w:val="24"/>
        </w:rPr>
        <w:t xml:space="preserve">Yours sincerely, </w:t>
      </w:r>
    </w:p>
    <w:p w14:paraId="03454931" w14:textId="77777777" w:rsidR="00C46BD9" w:rsidRPr="00C46BD9" w:rsidRDefault="00C46BD9" w:rsidP="00274D0F">
      <w:pPr>
        <w:spacing w:line="276" w:lineRule="auto"/>
        <w:rPr>
          <w:rFonts w:cs="Arial"/>
          <w:szCs w:val="24"/>
        </w:rPr>
      </w:pPr>
    </w:p>
    <w:p w14:paraId="13DE40B4" w14:textId="6CD1CCBA" w:rsidR="001E5164" w:rsidRPr="00C46BD9" w:rsidRDefault="001E5164" w:rsidP="00274D0F">
      <w:pPr>
        <w:spacing w:line="276" w:lineRule="auto"/>
        <w:rPr>
          <w:rFonts w:cs="Arial"/>
          <w:szCs w:val="24"/>
        </w:rPr>
      </w:pPr>
      <w:r w:rsidRPr="00C46BD9">
        <w:rPr>
          <w:rFonts w:cs="Arial"/>
          <w:noProof/>
          <w:sz w:val="22"/>
          <w:szCs w:val="22"/>
          <w:lang w:eastAsia="en-GB"/>
        </w:rPr>
        <w:drawing>
          <wp:inline distT="0" distB="0" distL="0" distR="0" wp14:anchorId="5064E73F" wp14:editId="4A083C05">
            <wp:extent cx="2034936" cy="410098"/>
            <wp:effectExtent l="0" t="0" r="3810" b="9525"/>
            <wp:docPr id="2" name="Picture 2"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9713" cy="415091"/>
                    </a:xfrm>
                    <a:prstGeom prst="rect">
                      <a:avLst/>
                    </a:prstGeom>
                    <a:noFill/>
                    <a:ln>
                      <a:noFill/>
                    </a:ln>
                  </pic:spPr>
                </pic:pic>
              </a:graphicData>
            </a:graphic>
          </wp:inline>
        </w:drawing>
      </w:r>
    </w:p>
    <w:p w14:paraId="6FB4B671" w14:textId="77777777" w:rsidR="00976670" w:rsidRPr="00C46BD9" w:rsidRDefault="00976670" w:rsidP="00274D0F">
      <w:pPr>
        <w:widowControl/>
        <w:overflowPunct/>
        <w:autoSpaceDE/>
        <w:autoSpaceDN/>
        <w:adjustRightInd/>
        <w:spacing w:line="276" w:lineRule="auto"/>
        <w:textAlignment w:val="auto"/>
        <w:rPr>
          <w:rFonts w:cs="Arial"/>
          <w:b/>
          <w:bCs/>
          <w:szCs w:val="24"/>
          <w:lang w:eastAsia="en-GB"/>
        </w:rPr>
      </w:pPr>
    </w:p>
    <w:p w14:paraId="02C7FD5F" w14:textId="77777777" w:rsidR="00976670" w:rsidRPr="00C46BD9" w:rsidRDefault="00976670" w:rsidP="00274D0F">
      <w:pPr>
        <w:widowControl/>
        <w:overflowPunct/>
        <w:autoSpaceDE/>
        <w:autoSpaceDN/>
        <w:adjustRightInd/>
        <w:spacing w:line="276" w:lineRule="auto"/>
        <w:textAlignment w:val="auto"/>
        <w:rPr>
          <w:rFonts w:cs="Arial"/>
          <w:b/>
          <w:bCs/>
          <w:szCs w:val="24"/>
          <w:lang w:eastAsia="en-GB"/>
        </w:rPr>
      </w:pPr>
    </w:p>
    <w:p w14:paraId="0CE220F7" w14:textId="69056372" w:rsidR="00976670" w:rsidRPr="00C46BD9" w:rsidRDefault="00A41527" w:rsidP="00274D0F">
      <w:pPr>
        <w:spacing w:line="276" w:lineRule="auto"/>
        <w:jc w:val="center"/>
        <w:rPr>
          <w:rFonts w:cs="Arial"/>
          <w:b/>
          <w:bCs/>
          <w:szCs w:val="24"/>
          <w:lang w:eastAsia="en-GB"/>
        </w:rPr>
      </w:pPr>
      <w:r w:rsidRPr="00C46BD9">
        <w:rPr>
          <w:rFonts w:cs="Arial"/>
          <w:b/>
          <w:bCs/>
          <w:szCs w:val="24"/>
          <w:lang w:eastAsia="en-GB"/>
        </w:rPr>
        <w:t>Gillian Keegan</w:t>
      </w:r>
      <w:r w:rsidR="00976670" w:rsidRPr="00C46BD9">
        <w:rPr>
          <w:rFonts w:cs="Arial"/>
          <w:b/>
          <w:bCs/>
          <w:szCs w:val="24"/>
          <w:lang w:eastAsia="en-GB"/>
        </w:rPr>
        <w:t xml:space="preserve"> MP</w:t>
      </w:r>
    </w:p>
    <w:p w14:paraId="5A175BC7" w14:textId="40E9025B" w:rsidR="00976670" w:rsidRPr="00274D0F" w:rsidRDefault="00A41527" w:rsidP="00274D0F">
      <w:pPr>
        <w:spacing w:line="276" w:lineRule="auto"/>
        <w:jc w:val="center"/>
        <w:rPr>
          <w:rFonts w:cs="Arial"/>
          <w:b/>
        </w:rPr>
      </w:pPr>
      <w:r w:rsidRPr="00C46BD9">
        <w:rPr>
          <w:rFonts w:cs="Arial"/>
          <w:b/>
        </w:rPr>
        <w:t>Parliamentary Under Secretary</w:t>
      </w:r>
      <w:r w:rsidR="00730D46" w:rsidRPr="00C46BD9">
        <w:rPr>
          <w:rFonts w:cs="Arial"/>
          <w:b/>
        </w:rPr>
        <w:t xml:space="preserve"> of State for </w:t>
      </w:r>
      <w:r w:rsidRPr="00C46BD9">
        <w:rPr>
          <w:rFonts w:cs="Arial"/>
          <w:b/>
        </w:rPr>
        <w:t>Apprenticeships and Skills</w:t>
      </w:r>
    </w:p>
    <w:p w14:paraId="4D28B609" w14:textId="77777777" w:rsidR="00091033" w:rsidRPr="00274D0F" w:rsidRDefault="00091033" w:rsidP="00274D0F">
      <w:pPr>
        <w:spacing w:line="276" w:lineRule="auto"/>
        <w:rPr>
          <w:rFonts w:cs="Arial"/>
        </w:rPr>
      </w:pPr>
    </w:p>
    <w:sectPr w:rsidR="00091033" w:rsidRPr="00274D0F" w:rsidSect="00EE3846">
      <w:headerReference w:type="first" r:id="rId20"/>
      <w:pgSz w:w="11906" w:h="16838" w:code="9"/>
      <w:pgMar w:top="1440" w:right="1559" w:bottom="1440"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02611" w14:textId="77777777" w:rsidR="00BE3EBC" w:rsidRDefault="00BE3EBC">
      <w:r>
        <w:separator/>
      </w:r>
    </w:p>
  </w:endnote>
  <w:endnote w:type="continuationSeparator" w:id="0">
    <w:p w14:paraId="224B86FF" w14:textId="77777777" w:rsidR="00BE3EBC" w:rsidRDefault="00BE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5DD52" w14:textId="77777777" w:rsidR="00BE3EBC" w:rsidRDefault="00BE3EBC">
      <w:r>
        <w:separator/>
      </w:r>
    </w:p>
  </w:footnote>
  <w:footnote w:type="continuationSeparator" w:id="0">
    <w:p w14:paraId="1346833A" w14:textId="77777777" w:rsidR="00BE3EBC" w:rsidRDefault="00BE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AD5E" w14:textId="77777777" w:rsidR="005A62E0" w:rsidRDefault="002E1B4C">
    <w:pPr>
      <w:pStyle w:val="Header"/>
    </w:pPr>
    <w:r>
      <w:rPr>
        <w:noProof/>
        <w:lang w:eastAsia="en-GB"/>
      </w:rPr>
      <mc:AlternateContent>
        <mc:Choice Requires="wps">
          <w:drawing>
            <wp:anchor distT="0" distB="0" distL="114300" distR="114300" simplePos="0" relativeHeight="251658240" behindDoc="0" locked="0" layoutInCell="1" allowOverlap="1" wp14:anchorId="656AD328" wp14:editId="4E33A176">
              <wp:simplePos x="0" y="0"/>
              <wp:positionH relativeFrom="margin">
                <wp:align>center</wp:align>
              </wp:positionH>
              <wp:positionV relativeFrom="paragraph">
                <wp:posOffset>868680</wp:posOffset>
              </wp:positionV>
              <wp:extent cx="6624955" cy="971550"/>
              <wp:effectExtent l="0" t="1905" r="444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971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07CB6" w14:textId="78C8E038" w:rsidR="005A62E0" w:rsidRPr="00A40BF2" w:rsidRDefault="00A41527" w:rsidP="00091033">
                          <w:pPr>
                            <w:jc w:val="center"/>
                            <w:rPr>
                              <w:rFonts w:cs="Arial"/>
                              <w:b/>
                              <w:noProof/>
                              <w:sz w:val="20"/>
                            </w:rPr>
                          </w:pPr>
                          <w:r>
                            <w:rPr>
                              <w:rFonts w:cs="Arial"/>
                              <w:b/>
                              <w:noProof/>
                              <w:sz w:val="20"/>
                            </w:rPr>
                            <w:t>Gillian Keegan</w:t>
                          </w:r>
                          <w:r w:rsidR="005A62E0" w:rsidRPr="00A40BF2">
                            <w:rPr>
                              <w:rFonts w:cs="Arial"/>
                              <w:b/>
                              <w:noProof/>
                              <w:sz w:val="20"/>
                            </w:rPr>
                            <w:t xml:space="preserve"> MP</w:t>
                          </w:r>
                        </w:p>
                        <w:p w14:paraId="7BDD4D25" w14:textId="157BFF90" w:rsidR="005A62E0" w:rsidRPr="00A40BF2" w:rsidRDefault="00A41527" w:rsidP="00091033">
                          <w:pPr>
                            <w:spacing w:after="160"/>
                            <w:jc w:val="center"/>
                            <w:rPr>
                              <w:rFonts w:cs="Arial"/>
                              <w:noProof/>
                              <w:sz w:val="20"/>
                            </w:rPr>
                          </w:pPr>
                          <w:r>
                            <w:rPr>
                              <w:rFonts w:cs="Arial"/>
                              <w:noProof/>
                              <w:sz w:val="20"/>
                            </w:rPr>
                            <w:t>Parliamentary Under Secretary</w:t>
                          </w:r>
                          <w:r w:rsidR="00136BB2">
                            <w:rPr>
                              <w:rFonts w:cs="Arial"/>
                              <w:noProof/>
                              <w:sz w:val="20"/>
                            </w:rPr>
                            <w:t xml:space="preserve"> of State</w:t>
                          </w:r>
                          <w:r>
                            <w:rPr>
                              <w:rFonts w:cs="Arial"/>
                              <w:noProof/>
                              <w:sz w:val="20"/>
                            </w:rPr>
                            <w:t xml:space="preserve"> for Apprenticeships and Skills</w:t>
                          </w:r>
                        </w:p>
                        <w:p w14:paraId="73E58E62" w14:textId="77777777" w:rsidR="005A62E0" w:rsidRPr="00F64A2C" w:rsidRDefault="005A62E0" w:rsidP="00091033">
                          <w:pPr>
                            <w:jc w:val="center"/>
                            <w:rPr>
                              <w:rFonts w:cs="Arial"/>
                              <w:noProof/>
                              <w:sz w:val="18"/>
                              <w:szCs w:val="22"/>
                            </w:rPr>
                          </w:pPr>
                          <w:r w:rsidRPr="00F64A2C">
                            <w:rPr>
                              <w:rFonts w:cs="Arial"/>
                              <w:noProof/>
                              <w:sz w:val="18"/>
                              <w:szCs w:val="22"/>
                            </w:rPr>
                            <w:t xml:space="preserve">Sanctuary Buildings </w:t>
                          </w:r>
                          <w:smartTag w:uri="urn:schemas-microsoft-com:office:smarttags" w:element="address">
                            <w:smartTag w:uri="urn:schemas-microsoft-com:office:smarttags" w:element="Street">
                              <w:r w:rsidRPr="00F64A2C">
                                <w:rPr>
                                  <w:rFonts w:cs="Arial"/>
                                  <w:noProof/>
                                  <w:sz w:val="18"/>
                                  <w:szCs w:val="22"/>
                                </w:rPr>
                                <w:t>20 Great Smith Street</w:t>
                              </w:r>
                            </w:smartTag>
                            <w:r w:rsidRPr="00F64A2C">
                              <w:rPr>
                                <w:rFonts w:cs="Arial"/>
                                <w:noProof/>
                                <w:sz w:val="18"/>
                                <w:szCs w:val="22"/>
                              </w:rPr>
                              <w:t xml:space="preserve"> </w:t>
                            </w:r>
                            <w:smartTag w:uri="urn:schemas-microsoft-com:office:smarttags" w:element="City">
                              <w:r>
                                <w:rPr>
                                  <w:rFonts w:cs="Arial"/>
                                  <w:noProof/>
                                  <w:sz w:val="18"/>
                                  <w:szCs w:val="22"/>
                                </w:rPr>
                                <w:t>Westminster</w:t>
                              </w:r>
                            </w:smartTag>
                          </w:smartTag>
                          <w:r>
                            <w:rPr>
                              <w:rFonts w:cs="Arial"/>
                              <w:noProof/>
                              <w:sz w:val="18"/>
                              <w:szCs w:val="22"/>
                            </w:rPr>
                            <w:t xml:space="preserve"> </w:t>
                          </w:r>
                          <w:smartTag w:uri="urn:schemas-microsoft-com:office:smarttags" w:element="place">
                            <w:smartTag w:uri="urn:schemas-microsoft-com:office:smarttags" w:element="City">
                              <w:r w:rsidRPr="00F64A2C">
                                <w:rPr>
                                  <w:rFonts w:cs="Arial"/>
                                  <w:noProof/>
                                  <w:sz w:val="18"/>
                                  <w:szCs w:val="22"/>
                                </w:rPr>
                                <w:t>London</w:t>
                              </w:r>
                            </w:smartTag>
                          </w:smartTag>
                          <w:r w:rsidRPr="00F64A2C">
                            <w:rPr>
                              <w:rFonts w:cs="Arial"/>
                              <w:noProof/>
                              <w:sz w:val="18"/>
                              <w:szCs w:val="22"/>
                            </w:rPr>
                            <w:t xml:space="preserve"> SW1P 3BT</w:t>
                          </w:r>
                        </w:p>
                        <w:p w14:paraId="48942EE0" w14:textId="77777777" w:rsidR="005A62E0" w:rsidRPr="00F64A2C" w:rsidRDefault="005A62E0" w:rsidP="00091033">
                          <w:pPr>
                            <w:jc w:val="center"/>
                            <w:rPr>
                              <w:rFonts w:cs="Arial"/>
                              <w:noProof/>
                              <w:sz w:val="18"/>
                              <w:szCs w:val="22"/>
                            </w:rPr>
                          </w:pPr>
                          <w:r>
                            <w:rPr>
                              <w:rFonts w:cs="Arial"/>
                              <w:noProof/>
                              <w:color w:val="000000"/>
                              <w:sz w:val="18"/>
                              <w:szCs w:val="22"/>
                              <w:lang w:val="de-DE"/>
                            </w:rPr>
                            <w:t>t</w:t>
                          </w:r>
                          <w:r w:rsidRPr="00F64A2C">
                            <w:rPr>
                              <w:rFonts w:cs="Arial"/>
                              <w:noProof/>
                              <w:color w:val="000000"/>
                              <w:sz w:val="18"/>
                              <w:szCs w:val="22"/>
                              <w:lang w:val="de-DE"/>
                            </w:rPr>
                            <w:t xml:space="preserve">el: </w:t>
                          </w:r>
                          <w:r w:rsidRPr="00F64A2C">
                            <w:rPr>
                              <w:rFonts w:cs="Arial"/>
                              <w:bCs/>
                              <w:color w:val="000000"/>
                              <w:sz w:val="18"/>
                              <w:szCs w:val="22"/>
                            </w:rPr>
                            <w:t xml:space="preserve">0370 000 2288 </w:t>
                          </w:r>
                          <w:r>
                            <w:rPr>
                              <w:rFonts w:cs="Arial"/>
                              <w:bCs/>
                              <w:color w:val="000000"/>
                              <w:sz w:val="18"/>
                              <w:szCs w:val="22"/>
                            </w:rPr>
                            <w:t xml:space="preserve"> </w:t>
                          </w:r>
                          <w:r w:rsidRPr="00F64A2C">
                            <w:rPr>
                              <w:rFonts w:cs="Arial"/>
                              <w:noProof/>
                              <w:sz w:val="18"/>
                              <w:szCs w:val="22"/>
                            </w:rPr>
                            <w:t>www.education.gov.uk/help/contactus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AD328" id="_x0000_t202" coordsize="21600,21600" o:spt="202" path="m,l,21600r21600,l21600,xe">
              <v:stroke joinstyle="miter"/>
              <v:path gradientshapeok="t" o:connecttype="rect"/>
            </v:shapetype>
            <v:shape id="Text Box 4" o:spid="_x0000_s1026" type="#_x0000_t202" style="position:absolute;margin-left:0;margin-top:68.4pt;width:521.65pt;height:7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" stroked="f">
              <v:fill opacity="0"/>
              <v:textbox>
                <w:txbxContent>
                  <w:p w14:paraId="64A07CB6" w14:textId="78C8E038" w:rsidR="005A62E0" w:rsidRPr="00A40BF2" w:rsidRDefault="00A41527" w:rsidP="00091033">
                    <w:pPr>
                      <w:jc w:val="center"/>
                      <w:rPr>
                        <w:rFonts w:cs="Arial"/>
                        <w:b/>
                        <w:noProof/>
                        <w:sz w:val="20"/>
                      </w:rPr>
                    </w:pPr>
                    <w:r>
                      <w:rPr>
                        <w:rFonts w:cs="Arial"/>
                        <w:b/>
                        <w:noProof/>
                        <w:sz w:val="20"/>
                      </w:rPr>
                      <w:t>Gillian Keegan</w:t>
                    </w:r>
                    <w:r w:rsidR="005A62E0" w:rsidRPr="00A40BF2">
                      <w:rPr>
                        <w:rFonts w:cs="Arial"/>
                        <w:b/>
                        <w:noProof/>
                        <w:sz w:val="20"/>
                      </w:rPr>
                      <w:t xml:space="preserve"> MP</w:t>
                    </w:r>
                  </w:p>
                  <w:p w14:paraId="7BDD4D25" w14:textId="157BFF90" w:rsidR="005A62E0" w:rsidRPr="00A40BF2" w:rsidRDefault="00A41527" w:rsidP="00091033">
                    <w:pPr>
                      <w:spacing w:after="160"/>
                      <w:jc w:val="center"/>
                      <w:rPr>
                        <w:rFonts w:cs="Arial"/>
                        <w:noProof/>
                        <w:sz w:val="20"/>
                      </w:rPr>
                    </w:pPr>
                    <w:r>
                      <w:rPr>
                        <w:rFonts w:cs="Arial"/>
                        <w:noProof/>
                        <w:sz w:val="20"/>
                      </w:rPr>
                      <w:t>Parliamentary Under Secretary</w:t>
                    </w:r>
                    <w:r w:rsidR="00136BB2">
                      <w:rPr>
                        <w:rFonts w:cs="Arial"/>
                        <w:noProof/>
                        <w:sz w:val="20"/>
                      </w:rPr>
                      <w:t xml:space="preserve"> of State</w:t>
                    </w:r>
                    <w:r>
                      <w:rPr>
                        <w:rFonts w:cs="Arial"/>
                        <w:noProof/>
                        <w:sz w:val="20"/>
                      </w:rPr>
                      <w:t xml:space="preserve"> for Apprenticeships and Skills</w:t>
                    </w:r>
                  </w:p>
                  <w:p w14:paraId="73E58E62" w14:textId="77777777" w:rsidR="005A62E0" w:rsidRPr="00F64A2C" w:rsidRDefault="005A62E0" w:rsidP="00091033">
                    <w:pPr>
                      <w:jc w:val="center"/>
                      <w:rPr>
                        <w:rFonts w:cs="Arial"/>
                        <w:noProof/>
                        <w:sz w:val="18"/>
                        <w:szCs w:val="22"/>
                      </w:rPr>
                    </w:pPr>
                    <w:r w:rsidRPr="00F64A2C">
                      <w:rPr>
                        <w:rFonts w:cs="Arial"/>
                        <w:noProof/>
                        <w:sz w:val="18"/>
                        <w:szCs w:val="22"/>
                      </w:rPr>
                      <w:t xml:space="preserve">Sanctuary Buildings </w:t>
                    </w:r>
                    <w:smartTag w:uri="urn:schemas-microsoft-com:office:smarttags" w:element="address">
                      <w:smartTag w:uri="urn:schemas-microsoft-com:office:smarttags" w:element="Street">
                        <w:r w:rsidRPr="00F64A2C">
                          <w:rPr>
                            <w:rFonts w:cs="Arial"/>
                            <w:noProof/>
                            <w:sz w:val="18"/>
                            <w:szCs w:val="22"/>
                          </w:rPr>
                          <w:t>20 Great Smith Street</w:t>
                        </w:r>
                      </w:smartTag>
                      <w:r w:rsidRPr="00F64A2C">
                        <w:rPr>
                          <w:rFonts w:cs="Arial"/>
                          <w:noProof/>
                          <w:sz w:val="18"/>
                          <w:szCs w:val="22"/>
                        </w:rPr>
                        <w:t xml:space="preserve"> </w:t>
                      </w:r>
                      <w:smartTag w:uri="urn:schemas-microsoft-com:office:smarttags" w:element="City">
                        <w:r>
                          <w:rPr>
                            <w:rFonts w:cs="Arial"/>
                            <w:noProof/>
                            <w:sz w:val="18"/>
                            <w:szCs w:val="22"/>
                          </w:rPr>
                          <w:t>Westminster</w:t>
                        </w:r>
                      </w:smartTag>
                    </w:smartTag>
                    <w:r>
                      <w:rPr>
                        <w:rFonts w:cs="Arial"/>
                        <w:noProof/>
                        <w:sz w:val="18"/>
                        <w:szCs w:val="22"/>
                      </w:rPr>
                      <w:t xml:space="preserve"> </w:t>
                    </w:r>
                    <w:smartTag w:uri="urn:schemas-microsoft-com:office:smarttags" w:element="place">
                      <w:smartTag w:uri="urn:schemas-microsoft-com:office:smarttags" w:element="City">
                        <w:r w:rsidRPr="00F64A2C">
                          <w:rPr>
                            <w:rFonts w:cs="Arial"/>
                            <w:noProof/>
                            <w:sz w:val="18"/>
                            <w:szCs w:val="22"/>
                          </w:rPr>
                          <w:t>London</w:t>
                        </w:r>
                      </w:smartTag>
                    </w:smartTag>
                    <w:r w:rsidRPr="00F64A2C">
                      <w:rPr>
                        <w:rFonts w:cs="Arial"/>
                        <w:noProof/>
                        <w:sz w:val="18"/>
                        <w:szCs w:val="22"/>
                      </w:rPr>
                      <w:t xml:space="preserve"> SW1P 3BT</w:t>
                    </w:r>
                  </w:p>
                  <w:p w14:paraId="48942EE0" w14:textId="77777777" w:rsidR="005A62E0" w:rsidRPr="00F64A2C" w:rsidRDefault="005A62E0" w:rsidP="00091033">
                    <w:pPr>
                      <w:jc w:val="center"/>
                      <w:rPr>
                        <w:rFonts w:cs="Arial"/>
                        <w:noProof/>
                        <w:sz w:val="18"/>
                        <w:szCs w:val="22"/>
                      </w:rPr>
                    </w:pPr>
                    <w:r>
                      <w:rPr>
                        <w:rFonts w:cs="Arial"/>
                        <w:noProof/>
                        <w:color w:val="000000"/>
                        <w:sz w:val="18"/>
                        <w:szCs w:val="22"/>
                        <w:lang w:val="de-DE"/>
                      </w:rPr>
                      <w:t>t</w:t>
                    </w:r>
                    <w:r w:rsidRPr="00F64A2C">
                      <w:rPr>
                        <w:rFonts w:cs="Arial"/>
                        <w:noProof/>
                        <w:color w:val="000000"/>
                        <w:sz w:val="18"/>
                        <w:szCs w:val="22"/>
                        <w:lang w:val="de-DE"/>
                      </w:rPr>
                      <w:t xml:space="preserve">el: </w:t>
                    </w:r>
                    <w:r w:rsidRPr="00F64A2C">
                      <w:rPr>
                        <w:rFonts w:cs="Arial"/>
                        <w:bCs/>
                        <w:color w:val="000000"/>
                        <w:sz w:val="18"/>
                        <w:szCs w:val="22"/>
                      </w:rPr>
                      <w:t xml:space="preserve">0370 000 2288 </w:t>
                    </w:r>
                    <w:r>
                      <w:rPr>
                        <w:rFonts w:cs="Arial"/>
                        <w:bCs/>
                        <w:color w:val="000000"/>
                        <w:sz w:val="18"/>
                        <w:szCs w:val="22"/>
                      </w:rPr>
                      <w:t xml:space="preserve"> </w:t>
                    </w:r>
                    <w:r w:rsidRPr="00F64A2C">
                      <w:rPr>
                        <w:rFonts w:cs="Arial"/>
                        <w:noProof/>
                        <w:sz w:val="18"/>
                        <w:szCs w:val="22"/>
                      </w:rPr>
                      <w:t>www.education.gov.uk/help/contactus</w:t>
                    </w:r>
                  </w:p>
                </w:txbxContent>
              </v:textbox>
              <w10:wrap anchorx="margin"/>
            </v:shape>
          </w:pict>
        </mc:Fallback>
      </mc:AlternateContent>
    </w:r>
    <w:r>
      <w:rPr>
        <w:noProof/>
        <w:lang w:eastAsia="en-GB"/>
      </w:rPr>
      <w:drawing>
        <wp:anchor distT="0" distB="0" distL="114300" distR="114300" simplePos="0" relativeHeight="251657216" behindDoc="0" locked="0" layoutInCell="1" allowOverlap="1" wp14:anchorId="2DC61657" wp14:editId="2353E5B8">
          <wp:simplePos x="0" y="0"/>
          <wp:positionH relativeFrom="margin">
            <wp:align>center</wp:align>
          </wp:positionH>
          <wp:positionV relativeFrom="paragraph">
            <wp:posOffset>-164465</wp:posOffset>
          </wp:positionV>
          <wp:extent cx="1363345" cy="971550"/>
          <wp:effectExtent l="0" t="0" r="8255" b="0"/>
          <wp:wrapNone/>
          <wp:docPr id="9" name="Picture 9" descr="sos-crest---mono-no-title-balanced-bigg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s-crest---mono-no-title-balanced-bigg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F1C503F"/>
    <w:multiLevelType w:val="hybridMultilevel"/>
    <w:tmpl w:val="5290E754"/>
    <w:lvl w:ilvl="0" w:tplc="3F92199A">
      <w:start w:val="1"/>
      <w:numFmt w:val="bullet"/>
      <w:lvlRestart w:val="0"/>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4DE16617"/>
    <w:multiLevelType w:val="hybridMultilevel"/>
    <w:tmpl w:val="AB70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49D4590"/>
    <w:multiLevelType w:val="hybridMultilevel"/>
    <w:tmpl w:val="C17C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76FA0"/>
    <w:multiLevelType w:val="hybridMultilevel"/>
    <w:tmpl w:val="27CC0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8D7CC6"/>
    <w:multiLevelType w:val="hybridMultilevel"/>
    <w:tmpl w:val="9E62C30A"/>
    <w:lvl w:ilvl="0" w:tplc="404AEB68">
      <w:start w:val="1"/>
      <w:numFmt w:val="bullet"/>
      <w:lvlText w:val=""/>
      <w:lvlJc w:val="left"/>
      <w:pPr>
        <w:tabs>
          <w:tab w:val="num" w:pos="432"/>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5"/>
  </w:num>
  <w:num w:numId="6">
    <w:abstractNumId w:val="2"/>
  </w:num>
  <w:num w:numId="7">
    <w:abstractNumId w:val="9"/>
  </w:num>
  <w:num w:numId="8">
    <w:abstractNumId w:val="6"/>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D8"/>
    <w:rsid w:val="00001A24"/>
    <w:rsid w:val="00011F78"/>
    <w:rsid w:val="00020230"/>
    <w:rsid w:val="00022DB6"/>
    <w:rsid w:val="000255F9"/>
    <w:rsid w:val="00041864"/>
    <w:rsid w:val="0004681C"/>
    <w:rsid w:val="0004776A"/>
    <w:rsid w:val="000727A4"/>
    <w:rsid w:val="000833EF"/>
    <w:rsid w:val="00091033"/>
    <w:rsid w:val="000A0C1B"/>
    <w:rsid w:val="000A3FAB"/>
    <w:rsid w:val="000B1468"/>
    <w:rsid w:val="000B3FC0"/>
    <w:rsid w:val="000D0362"/>
    <w:rsid w:val="000F4E59"/>
    <w:rsid w:val="001033BE"/>
    <w:rsid w:val="00111FC4"/>
    <w:rsid w:val="001142A5"/>
    <w:rsid w:val="00116F59"/>
    <w:rsid w:val="00122AF2"/>
    <w:rsid w:val="001270C0"/>
    <w:rsid w:val="00132EF1"/>
    <w:rsid w:val="001362FD"/>
    <w:rsid w:val="001366BB"/>
    <w:rsid w:val="00136BB2"/>
    <w:rsid w:val="001372F2"/>
    <w:rsid w:val="0014796C"/>
    <w:rsid w:val="00153F85"/>
    <w:rsid w:val="00163764"/>
    <w:rsid w:val="00165596"/>
    <w:rsid w:val="001775DC"/>
    <w:rsid w:val="00180197"/>
    <w:rsid w:val="00180A06"/>
    <w:rsid w:val="00182783"/>
    <w:rsid w:val="00195F8E"/>
    <w:rsid w:val="001A54FA"/>
    <w:rsid w:val="001B05C8"/>
    <w:rsid w:val="001B6DF9"/>
    <w:rsid w:val="001D7B51"/>
    <w:rsid w:val="001D7FB3"/>
    <w:rsid w:val="001E5164"/>
    <w:rsid w:val="001F4EE2"/>
    <w:rsid w:val="002009C2"/>
    <w:rsid w:val="00211C37"/>
    <w:rsid w:val="00212D24"/>
    <w:rsid w:val="00213E96"/>
    <w:rsid w:val="0021536F"/>
    <w:rsid w:val="00217581"/>
    <w:rsid w:val="002317C8"/>
    <w:rsid w:val="002335B0"/>
    <w:rsid w:val="002338A1"/>
    <w:rsid w:val="00256E71"/>
    <w:rsid w:val="00257274"/>
    <w:rsid w:val="00264EC5"/>
    <w:rsid w:val="00267C1A"/>
    <w:rsid w:val="00274D0F"/>
    <w:rsid w:val="0027611C"/>
    <w:rsid w:val="002840D0"/>
    <w:rsid w:val="00286329"/>
    <w:rsid w:val="0029532F"/>
    <w:rsid w:val="00295EFC"/>
    <w:rsid w:val="002A602E"/>
    <w:rsid w:val="002B651E"/>
    <w:rsid w:val="002C5C30"/>
    <w:rsid w:val="002D2A7A"/>
    <w:rsid w:val="002D2E6A"/>
    <w:rsid w:val="002E0CFA"/>
    <w:rsid w:val="002E1B4C"/>
    <w:rsid w:val="002E28FA"/>
    <w:rsid w:val="002F3770"/>
    <w:rsid w:val="002F5E44"/>
    <w:rsid w:val="00302FBA"/>
    <w:rsid w:val="00310708"/>
    <w:rsid w:val="00312BD3"/>
    <w:rsid w:val="00322DDE"/>
    <w:rsid w:val="00326859"/>
    <w:rsid w:val="00347A3B"/>
    <w:rsid w:val="00356656"/>
    <w:rsid w:val="00367EEB"/>
    <w:rsid w:val="00370895"/>
    <w:rsid w:val="003761A9"/>
    <w:rsid w:val="00392AE9"/>
    <w:rsid w:val="003B22A9"/>
    <w:rsid w:val="003B40A8"/>
    <w:rsid w:val="003C2AEA"/>
    <w:rsid w:val="003C3AE8"/>
    <w:rsid w:val="003D74A2"/>
    <w:rsid w:val="003D7A13"/>
    <w:rsid w:val="003E1B86"/>
    <w:rsid w:val="00402829"/>
    <w:rsid w:val="00424CC7"/>
    <w:rsid w:val="00430DC5"/>
    <w:rsid w:val="00434AB3"/>
    <w:rsid w:val="00450D89"/>
    <w:rsid w:val="00450F67"/>
    <w:rsid w:val="004533A7"/>
    <w:rsid w:val="00454E6E"/>
    <w:rsid w:val="00460505"/>
    <w:rsid w:val="00463122"/>
    <w:rsid w:val="004738FE"/>
    <w:rsid w:val="00480E77"/>
    <w:rsid w:val="00484C39"/>
    <w:rsid w:val="004876B8"/>
    <w:rsid w:val="00487B87"/>
    <w:rsid w:val="004955D9"/>
    <w:rsid w:val="00497008"/>
    <w:rsid w:val="004A6494"/>
    <w:rsid w:val="004B433F"/>
    <w:rsid w:val="004B7447"/>
    <w:rsid w:val="004C4BD8"/>
    <w:rsid w:val="004E5CA3"/>
    <w:rsid w:val="004E633C"/>
    <w:rsid w:val="004F1EF1"/>
    <w:rsid w:val="004F1FB0"/>
    <w:rsid w:val="004F4326"/>
    <w:rsid w:val="004F4E7A"/>
    <w:rsid w:val="00511CA5"/>
    <w:rsid w:val="005150CE"/>
    <w:rsid w:val="00526750"/>
    <w:rsid w:val="00530814"/>
    <w:rsid w:val="005356E4"/>
    <w:rsid w:val="005417A5"/>
    <w:rsid w:val="00545301"/>
    <w:rsid w:val="00553A82"/>
    <w:rsid w:val="00565333"/>
    <w:rsid w:val="005804E8"/>
    <w:rsid w:val="00581F21"/>
    <w:rsid w:val="0058754D"/>
    <w:rsid w:val="00591B39"/>
    <w:rsid w:val="005A3630"/>
    <w:rsid w:val="005A43E7"/>
    <w:rsid w:val="005A62E0"/>
    <w:rsid w:val="005B1CC3"/>
    <w:rsid w:val="005B5A07"/>
    <w:rsid w:val="005C1372"/>
    <w:rsid w:val="005C4D7B"/>
    <w:rsid w:val="005C7645"/>
    <w:rsid w:val="005F22BB"/>
    <w:rsid w:val="00602405"/>
    <w:rsid w:val="00607A4B"/>
    <w:rsid w:val="00607FA2"/>
    <w:rsid w:val="0062704E"/>
    <w:rsid w:val="00634682"/>
    <w:rsid w:val="0063507E"/>
    <w:rsid w:val="006363E9"/>
    <w:rsid w:val="006466C3"/>
    <w:rsid w:val="0066296E"/>
    <w:rsid w:val="00665CD0"/>
    <w:rsid w:val="00665ED9"/>
    <w:rsid w:val="006858D6"/>
    <w:rsid w:val="00687908"/>
    <w:rsid w:val="006A0189"/>
    <w:rsid w:val="006A1127"/>
    <w:rsid w:val="006A2F72"/>
    <w:rsid w:val="006A3193"/>
    <w:rsid w:val="006B045C"/>
    <w:rsid w:val="006B1A2A"/>
    <w:rsid w:val="006B5E00"/>
    <w:rsid w:val="006C7296"/>
    <w:rsid w:val="006D3488"/>
    <w:rsid w:val="006D3EBD"/>
    <w:rsid w:val="006D7499"/>
    <w:rsid w:val="006E349A"/>
    <w:rsid w:val="006E49F7"/>
    <w:rsid w:val="006E6F0B"/>
    <w:rsid w:val="006F4161"/>
    <w:rsid w:val="00702063"/>
    <w:rsid w:val="007104E4"/>
    <w:rsid w:val="00712498"/>
    <w:rsid w:val="00730D46"/>
    <w:rsid w:val="00734BBF"/>
    <w:rsid w:val="00736783"/>
    <w:rsid w:val="00737CAC"/>
    <w:rsid w:val="007442BB"/>
    <w:rsid w:val="00744634"/>
    <w:rsid w:val="00746846"/>
    <w:rsid w:val="007510C3"/>
    <w:rsid w:val="007527A0"/>
    <w:rsid w:val="0076458E"/>
    <w:rsid w:val="00771BD8"/>
    <w:rsid w:val="00774301"/>
    <w:rsid w:val="00775E1B"/>
    <w:rsid w:val="00781F2F"/>
    <w:rsid w:val="007940AE"/>
    <w:rsid w:val="007A10F9"/>
    <w:rsid w:val="007A4C02"/>
    <w:rsid w:val="007B07F7"/>
    <w:rsid w:val="007B49CD"/>
    <w:rsid w:val="007B5A46"/>
    <w:rsid w:val="007B6031"/>
    <w:rsid w:val="007D0DBA"/>
    <w:rsid w:val="007D2578"/>
    <w:rsid w:val="007D4DB0"/>
    <w:rsid w:val="007F073B"/>
    <w:rsid w:val="00805C72"/>
    <w:rsid w:val="008174F2"/>
    <w:rsid w:val="00820EF1"/>
    <w:rsid w:val="0082202C"/>
    <w:rsid w:val="00831225"/>
    <w:rsid w:val="00841E2B"/>
    <w:rsid w:val="008428AB"/>
    <w:rsid w:val="00843141"/>
    <w:rsid w:val="00853E5B"/>
    <w:rsid w:val="00857C96"/>
    <w:rsid w:val="00860910"/>
    <w:rsid w:val="00863401"/>
    <w:rsid w:val="00863664"/>
    <w:rsid w:val="0087039D"/>
    <w:rsid w:val="0087513E"/>
    <w:rsid w:val="0088151C"/>
    <w:rsid w:val="008817AB"/>
    <w:rsid w:val="008843A4"/>
    <w:rsid w:val="008A35AC"/>
    <w:rsid w:val="008B1C49"/>
    <w:rsid w:val="008B4973"/>
    <w:rsid w:val="008B67CC"/>
    <w:rsid w:val="008D0278"/>
    <w:rsid w:val="008D1228"/>
    <w:rsid w:val="008D3A7D"/>
    <w:rsid w:val="008E3BDA"/>
    <w:rsid w:val="008F452F"/>
    <w:rsid w:val="009022F9"/>
    <w:rsid w:val="00905ADC"/>
    <w:rsid w:val="00906C33"/>
    <w:rsid w:val="009173AF"/>
    <w:rsid w:val="00924BC3"/>
    <w:rsid w:val="00927EB8"/>
    <w:rsid w:val="00932946"/>
    <w:rsid w:val="00932987"/>
    <w:rsid w:val="0094046A"/>
    <w:rsid w:val="009426CB"/>
    <w:rsid w:val="00951728"/>
    <w:rsid w:val="00963073"/>
    <w:rsid w:val="0097315A"/>
    <w:rsid w:val="00976670"/>
    <w:rsid w:val="0099553A"/>
    <w:rsid w:val="009A3F0A"/>
    <w:rsid w:val="009B3EFE"/>
    <w:rsid w:val="009B493A"/>
    <w:rsid w:val="009C4562"/>
    <w:rsid w:val="009D3D73"/>
    <w:rsid w:val="009D7F4B"/>
    <w:rsid w:val="009E3348"/>
    <w:rsid w:val="009E6FDE"/>
    <w:rsid w:val="009E73AD"/>
    <w:rsid w:val="009F388F"/>
    <w:rsid w:val="009F5357"/>
    <w:rsid w:val="009F7653"/>
    <w:rsid w:val="00A00569"/>
    <w:rsid w:val="00A024DA"/>
    <w:rsid w:val="00A13BD8"/>
    <w:rsid w:val="00A217CD"/>
    <w:rsid w:val="00A23044"/>
    <w:rsid w:val="00A2712A"/>
    <w:rsid w:val="00A36044"/>
    <w:rsid w:val="00A366A9"/>
    <w:rsid w:val="00A40368"/>
    <w:rsid w:val="00A40BF2"/>
    <w:rsid w:val="00A41527"/>
    <w:rsid w:val="00A416B8"/>
    <w:rsid w:val="00A44C9B"/>
    <w:rsid w:val="00A44EE0"/>
    <w:rsid w:val="00A46912"/>
    <w:rsid w:val="00A516DC"/>
    <w:rsid w:val="00A64099"/>
    <w:rsid w:val="00A96425"/>
    <w:rsid w:val="00AA0CBA"/>
    <w:rsid w:val="00AA4D53"/>
    <w:rsid w:val="00AB6016"/>
    <w:rsid w:val="00AC2A37"/>
    <w:rsid w:val="00AD0E50"/>
    <w:rsid w:val="00AD632D"/>
    <w:rsid w:val="00AE7D92"/>
    <w:rsid w:val="00AF0554"/>
    <w:rsid w:val="00AF7631"/>
    <w:rsid w:val="00B006DF"/>
    <w:rsid w:val="00B05ECD"/>
    <w:rsid w:val="00B06172"/>
    <w:rsid w:val="00B13BE9"/>
    <w:rsid w:val="00B16A24"/>
    <w:rsid w:val="00B16A8C"/>
    <w:rsid w:val="00B268B8"/>
    <w:rsid w:val="00B275C1"/>
    <w:rsid w:val="00B2783D"/>
    <w:rsid w:val="00B34F4D"/>
    <w:rsid w:val="00B61124"/>
    <w:rsid w:val="00B6522B"/>
    <w:rsid w:val="00B65709"/>
    <w:rsid w:val="00B67DF2"/>
    <w:rsid w:val="00B73F20"/>
    <w:rsid w:val="00B85CA3"/>
    <w:rsid w:val="00B91117"/>
    <w:rsid w:val="00B92FAF"/>
    <w:rsid w:val="00B939CC"/>
    <w:rsid w:val="00B957A4"/>
    <w:rsid w:val="00BA4E0B"/>
    <w:rsid w:val="00BB18D6"/>
    <w:rsid w:val="00BC547B"/>
    <w:rsid w:val="00BD2FF3"/>
    <w:rsid w:val="00BD4B6C"/>
    <w:rsid w:val="00BE3EBC"/>
    <w:rsid w:val="00BE5754"/>
    <w:rsid w:val="00BF397E"/>
    <w:rsid w:val="00C105C9"/>
    <w:rsid w:val="00C21523"/>
    <w:rsid w:val="00C37933"/>
    <w:rsid w:val="00C40C3E"/>
    <w:rsid w:val="00C4421E"/>
    <w:rsid w:val="00C46BD9"/>
    <w:rsid w:val="00C46CC0"/>
    <w:rsid w:val="00C47EEA"/>
    <w:rsid w:val="00C519D0"/>
    <w:rsid w:val="00C60065"/>
    <w:rsid w:val="00C70ACB"/>
    <w:rsid w:val="00C741FA"/>
    <w:rsid w:val="00C9458F"/>
    <w:rsid w:val="00CA06E9"/>
    <w:rsid w:val="00CA4FEC"/>
    <w:rsid w:val="00CA6520"/>
    <w:rsid w:val="00CB45EB"/>
    <w:rsid w:val="00CD41BB"/>
    <w:rsid w:val="00CD7F6A"/>
    <w:rsid w:val="00CE084B"/>
    <w:rsid w:val="00CE304B"/>
    <w:rsid w:val="00CF14AF"/>
    <w:rsid w:val="00CF1B4E"/>
    <w:rsid w:val="00CF5060"/>
    <w:rsid w:val="00CF6B96"/>
    <w:rsid w:val="00D02D57"/>
    <w:rsid w:val="00D07FC8"/>
    <w:rsid w:val="00D118D6"/>
    <w:rsid w:val="00D16253"/>
    <w:rsid w:val="00D16876"/>
    <w:rsid w:val="00D20266"/>
    <w:rsid w:val="00D20C29"/>
    <w:rsid w:val="00D3131A"/>
    <w:rsid w:val="00D33842"/>
    <w:rsid w:val="00D47915"/>
    <w:rsid w:val="00D57AE3"/>
    <w:rsid w:val="00D622CF"/>
    <w:rsid w:val="00D77656"/>
    <w:rsid w:val="00D923FC"/>
    <w:rsid w:val="00DB2117"/>
    <w:rsid w:val="00DB268B"/>
    <w:rsid w:val="00DE69C9"/>
    <w:rsid w:val="00E0081E"/>
    <w:rsid w:val="00E02094"/>
    <w:rsid w:val="00E02E1F"/>
    <w:rsid w:val="00E10F4C"/>
    <w:rsid w:val="00E2419F"/>
    <w:rsid w:val="00E3095F"/>
    <w:rsid w:val="00E366D6"/>
    <w:rsid w:val="00E52D7F"/>
    <w:rsid w:val="00E63D8B"/>
    <w:rsid w:val="00E63FFA"/>
    <w:rsid w:val="00E73421"/>
    <w:rsid w:val="00E81F4B"/>
    <w:rsid w:val="00E87A12"/>
    <w:rsid w:val="00EA11BE"/>
    <w:rsid w:val="00EA4B94"/>
    <w:rsid w:val="00EA718A"/>
    <w:rsid w:val="00EB04CF"/>
    <w:rsid w:val="00EB450E"/>
    <w:rsid w:val="00EB6363"/>
    <w:rsid w:val="00EC0800"/>
    <w:rsid w:val="00EC516D"/>
    <w:rsid w:val="00EC5EB0"/>
    <w:rsid w:val="00EC644A"/>
    <w:rsid w:val="00EC6A3F"/>
    <w:rsid w:val="00EE01D5"/>
    <w:rsid w:val="00EE3846"/>
    <w:rsid w:val="00EE6D9D"/>
    <w:rsid w:val="00EF1031"/>
    <w:rsid w:val="00EF3A9D"/>
    <w:rsid w:val="00EF5148"/>
    <w:rsid w:val="00F02D94"/>
    <w:rsid w:val="00F031ED"/>
    <w:rsid w:val="00F14A6B"/>
    <w:rsid w:val="00F159E0"/>
    <w:rsid w:val="00F30554"/>
    <w:rsid w:val="00F348D2"/>
    <w:rsid w:val="00F4485F"/>
    <w:rsid w:val="00F44B6A"/>
    <w:rsid w:val="00F521C7"/>
    <w:rsid w:val="00F557E3"/>
    <w:rsid w:val="00F55AB6"/>
    <w:rsid w:val="00F617F1"/>
    <w:rsid w:val="00F64863"/>
    <w:rsid w:val="00F67BA2"/>
    <w:rsid w:val="00F84C3F"/>
    <w:rsid w:val="00F86A5C"/>
    <w:rsid w:val="00F91EA4"/>
    <w:rsid w:val="00F94E33"/>
    <w:rsid w:val="00F960C1"/>
    <w:rsid w:val="00FA0331"/>
    <w:rsid w:val="00FC049C"/>
    <w:rsid w:val="00FC1C0E"/>
    <w:rsid w:val="00FC5ED8"/>
    <w:rsid w:val="00FD17C9"/>
    <w:rsid w:val="00FE76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41"/>
    <o:shapelayout v:ext="edit">
      <o:idmap v:ext="edit" data="1"/>
    </o:shapelayout>
  </w:shapeDefaults>
  <w:decimalSymbol w:val="."/>
  <w:listSeparator w:val=","/>
  <w14:docId w14:val="11420F2C"/>
  <w15:docId w15:val="{03CC7CB3-1B6E-4705-8F27-EAC5A2E3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C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link w:val="DeptBulletsChar"/>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link w:val="NormalWebChar"/>
    <w:rsid w:val="009E3348"/>
    <w:pPr>
      <w:widowControl/>
      <w:overflowPunct/>
      <w:autoSpaceDE/>
      <w:autoSpaceDN/>
      <w:adjustRightInd/>
      <w:spacing w:before="100" w:beforeAutospacing="1" w:after="100" w:afterAutospacing="1"/>
      <w:textAlignment w:val="auto"/>
    </w:pPr>
    <w:rPr>
      <w:rFonts w:cs="Arial"/>
      <w:szCs w:val="24"/>
      <w:lang w:eastAsia="en-GB"/>
    </w:rPr>
  </w:style>
  <w:style w:type="character" w:styleId="Strong">
    <w:name w:val="Strong"/>
    <w:uiPriority w:val="22"/>
    <w:qFormat/>
    <w:rsid w:val="009E3348"/>
    <w:rPr>
      <w:b/>
      <w:bCs/>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4"/>
      </w:numPr>
      <w:spacing w:after="240"/>
    </w:pPr>
    <w:rPr>
      <w:rFonts w:cs="Arial"/>
      <w:sz w:val="22"/>
    </w:rPr>
  </w:style>
  <w:style w:type="paragraph" w:customStyle="1" w:styleId="DfESBullets">
    <w:name w:val="DfESBullets"/>
    <w:basedOn w:val="Normal"/>
    <w:rsid w:val="00F4485F"/>
    <w:pPr>
      <w:numPr>
        <w:numId w:val="5"/>
      </w:numPr>
      <w:spacing w:after="240"/>
    </w:pPr>
    <w:rPr>
      <w:rFonts w:cs="Arial"/>
      <w:sz w:val="22"/>
    </w:rPr>
  </w:style>
  <w:style w:type="paragraph" w:styleId="BalloonText">
    <w:name w:val="Balloon Text"/>
    <w:basedOn w:val="Normal"/>
    <w:semiHidden/>
    <w:rsid w:val="009E3348"/>
    <w:rPr>
      <w:rFonts w:ascii="MS Shell Dlg" w:hAnsi="MS Shell Dlg" w:cs="MS Shell Dlg"/>
      <w:sz w:val="16"/>
      <w:szCs w:val="16"/>
    </w:rPr>
  </w:style>
  <w:style w:type="character" w:styleId="Hyperlink">
    <w:name w:val="Hyperlink"/>
    <w:uiPriority w:val="99"/>
    <w:rsid w:val="0082202C"/>
    <w:rPr>
      <w:color w:val="0000FF"/>
      <w:u w:val="single"/>
    </w:rPr>
  </w:style>
  <w:style w:type="character" w:styleId="Emphasis">
    <w:name w:val="Emphasis"/>
    <w:qFormat/>
    <w:rsid w:val="0082202C"/>
    <w:rPr>
      <w:i/>
      <w:iCs/>
    </w:rPr>
  </w:style>
  <w:style w:type="character" w:styleId="CommentReference">
    <w:name w:val="annotation reference"/>
    <w:semiHidden/>
    <w:rsid w:val="00C4421E"/>
    <w:rPr>
      <w:sz w:val="16"/>
      <w:szCs w:val="16"/>
    </w:rPr>
  </w:style>
  <w:style w:type="paragraph" w:styleId="CommentText">
    <w:name w:val="annotation text"/>
    <w:basedOn w:val="Normal"/>
    <w:semiHidden/>
    <w:rsid w:val="00C4421E"/>
    <w:rPr>
      <w:sz w:val="20"/>
    </w:rPr>
  </w:style>
  <w:style w:type="paragraph" w:styleId="CommentSubject">
    <w:name w:val="annotation subject"/>
    <w:basedOn w:val="CommentText"/>
    <w:next w:val="CommentText"/>
    <w:semiHidden/>
    <w:rsid w:val="00C4421E"/>
    <w:rPr>
      <w:b/>
      <w:bCs/>
    </w:rPr>
  </w:style>
  <w:style w:type="character" w:customStyle="1" w:styleId="NormalWebChar">
    <w:name w:val="Normal (Web) Char"/>
    <w:link w:val="NormalWeb"/>
    <w:locked/>
    <w:rsid w:val="009E6FDE"/>
    <w:rPr>
      <w:rFonts w:ascii="Arial" w:hAnsi="Arial" w:cs="Arial"/>
      <w:sz w:val="24"/>
      <w:szCs w:val="24"/>
      <w:lang w:val="en-GB" w:eastAsia="en-GB" w:bidi="ar-SA"/>
    </w:rPr>
  </w:style>
  <w:style w:type="character" w:customStyle="1" w:styleId="DeptBulletsChar">
    <w:name w:val="DeptBullets Char"/>
    <w:link w:val="DeptBullets"/>
    <w:uiPriority w:val="99"/>
    <w:rsid w:val="00781F2F"/>
    <w:rPr>
      <w:rFonts w:ascii="Arial" w:hAnsi="Arial"/>
      <w:sz w:val="24"/>
      <w:lang w:eastAsia="en-US"/>
    </w:rPr>
  </w:style>
  <w:style w:type="paragraph" w:styleId="ListParagraph">
    <w:name w:val="List Paragraph"/>
    <w:aliases w:val="Bullet 1,Numbered Para 1,Dot pt,No Spacing1,List Paragraph Char Char Char,Indicator Text,List Paragraph1,Bullet Points,MAIN CONTENT,NumberedList,Colorful List - Accent 11"/>
    <w:basedOn w:val="Normal"/>
    <w:link w:val="ListParagraphChar"/>
    <w:uiPriority w:val="34"/>
    <w:qFormat/>
    <w:rsid w:val="00C741FA"/>
    <w:pPr>
      <w:widowControl/>
      <w:overflowPunct/>
      <w:autoSpaceDE/>
      <w:autoSpaceDN/>
      <w:adjustRightInd/>
      <w:textAlignment w:val="auto"/>
    </w:pPr>
    <w:rPr>
      <w:rFonts w:ascii="Times New Roman" w:hAnsi="Times New Roman"/>
      <w:sz w:val="22"/>
      <w:szCs w:val="22"/>
      <w:lang w:eastAsia="en-GB"/>
    </w:rPr>
  </w:style>
  <w:style w:type="paragraph" w:styleId="FootnoteText">
    <w:name w:val="footnote text"/>
    <w:basedOn w:val="Normal"/>
    <w:link w:val="FootnoteTextChar"/>
    <w:rsid w:val="005A3630"/>
    <w:rPr>
      <w:sz w:val="20"/>
    </w:rPr>
  </w:style>
  <w:style w:type="character" w:customStyle="1" w:styleId="FootnoteTextChar">
    <w:name w:val="Footnote Text Char"/>
    <w:link w:val="FootnoteText"/>
    <w:rsid w:val="005A3630"/>
    <w:rPr>
      <w:rFonts w:ascii="Arial" w:hAnsi="Arial"/>
      <w:lang w:eastAsia="en-US"/>
    </w:rPr>
  </w:style>
  <w:style w:type="character" w:styleId="FootnoteReference">
    <w:name w:val="footnote reference"/>
    <w:rsid w:val="005A3630"/>
    <w:rPr>
      <w:vertAlign w:val="superscript"/>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NumberedList Char,Colorful List - Accent 11 Char"/>
    <w:link w:val="ListParagraph"/>
    <w:uiPriority w:val="34"/>
    <w:locked/>
    <w:rsid w:val="007B07F7"/>
    <w:rPr>
      <w:sz w:val="22"/>
      <w:szCs w:val="22"/>
    </w:rPr>
  </w:style>
  <w:style w:type="paragraph" w:customStyle="1" w:styleId="Default">
    <w:name w:val="Default"/>
    <w:link w:val="DefaultChar"/>
    <w:rsid w:val="001142A5"/>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locked/>
    <w:rsid w:val="001142A5"/>
    <w:rPr>
      <w:rFonts w:ascii="Arial" w:hAnsi="Arial" w:cs="Arial"/>
      <w:color w:val="000000"/>
      <w:sz w:val="24"/>
      <w:szCs w:val="24"/>
    </w:rPr>
  </w:style>
  <w:style w:type="character" w:customStyle="1" w:styleId="contextualspellingandgrammarerror">
    <w:name w:val="contextualspellingandgrammarerror"/>
    <w:basedOn w:val="DefaultParagraphFont"/>
    <w:rsid w:val="001E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05648">
      <w:bodyDiv w:val="1"/>
      <w:marLeft w:val="0"/>
      <w:marRight w:val="0"/>
      <w:marTop w:val="0"/>
      <w:marBottom w:val="0"/>
      <w:divBdr>
        <w:top w:val="none" w:sz="0" w:space="0" w:color="auto"/>
        <w:left w:val="none" w:sz="0" w:space="0" w:color="auto"/>
        <w:bottom w:val="none" w:sz="0" w:space="0" w:color="auto"/>
        <w:right w:val="none" w:sz="0" w:space="0" w:color="auto"/>
      </w:divBdr>
      <w:divsChild>
        <w:div w:id="71632379">
          <w:marLeft w:val="0"/>
          <w:marRight w:val="0"/>
          <w:marTop w:val="0"/>
          <w:marBottom w:val="0"/>
          <w:divBdr>
            <w:top w:val="none" w:sz="0" w:space="0" w:color="auto"/>
            <w:left w:val="none" w:sz="0" w:space="0" w:color="auto"/>
            <w:bottom w:val="none" w:sz="0" w:space="0" w:color="auto"/>
            <w:right w:val="none" w:sz="0" w:space="0" w:color="auto"/>
          </w:divBdr>
        </w:div>
      </w:divsChild>
    </w:div>
    <w:div w:id="335576309">
      <w:bodyDiv w:val="1"/>
      <w:marLeft w:val="0"/>
      <w:marRight w:val="0"/>
      <w:marTop w:val="0"/>
      <w:marBottom w:val="0"/>
      <w:divBdr>
        <w:top w:val="none" w:sz="0" w:space="0" w:color="auto"/>
        <w:left w:val="none" w:sz="0" w:space="0" w:color="auto"/>
        <w:bottom w:val="none" w:sz="0" w:space="0" w:color="auto"/>
        <w:right w:val="none" w:sz="0" w:space="0" w:color="auto"/>
      </w:divBdr>
      <w:divsChild>
        <w:div w:id="184733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065563">
      <w:bodyDiv w:val="1"/>
      <w:marLeft w:val="0"/>
      <w:marRight w:val="0"/>
      <w:marTop w:val="0"/>
      <w:marBottom w:val="0"/>
      <w:divBdr>
        <w:top w:val="none" w:sz="0" w:space="0" w:color="auto"/>
        <w:left w:val="none" w:sz="0" w:space="0" w:color="auto"/>
        <w:bottom w:val="none" w:sz="0" w:space="0" w:color="auto"/>
        <w:right w:val="none" w:sz="0" w:space="0" w:color="auto"/>
      </w:divBdr>
      <w:divsChild>
        <w:div w:id="856970904">
          <w:marLeft w:val="0"/>
          <w:marRight w:val="0"/>
          <w:marTop w:val="0"/>
          <w:marBottom w:val="0"/>
          <w:divBdr>
            <w:top w:val="none" w:sz="0" w:space="0" w:color="auto"/>
            <w:left w:val="none" w:sz="0" w:space="0" w:color="auto"/>
            <w:bottom w:val="none" w:sz="0" w:space="0" w:color="auto"/>
            <w:right w:val="none" w:sz="0" w:space="0" w:color="auto"/>
          </w:divBdr>
        </w:div>
      </w:divsChild>
    </w:div>
    <w:div w:id="548953649">
      <w:bodyDiv w:val="1"/>
      <w:marLeft w:val="0"/>
      <w:marRight w:val="0"/>
      <w:marTop w:val="0"/>
      <w:marBottom w:val="0"/>
      <w:divBdr>
        <w:top w:val="none" w:sz="0" w:space="0" w:color="auto"/>
        <w:left w:val="none" w:sz="0" w:space="0" w:color="auto"/>
        <w:bottom w:val="none" w:sz="0" w:space="0" w:color="auto"/>
        <w:right w:val="none" w:sz="0" w:space="0" w:color="auto"/>
      </w:divBdr>
    </w:div>
    <w:div w:id="624048604">
      <w:bodyDiv w:val="1"/>
      <w:marLeft w:val="0"/>
      <w:marRight w:val="0"/>
      <w:marTop w:val="0"/>
      <w:marBottom w:val="0"/>
      <w:divBdr>
        <w:top w:val="none" w:sz="0" w:space="0" w:color="auto"/>
        <w:left w:val="none" w:sz="0" w:space="0" w:color="auto"/>
        <w:bottom w:val="none" w:sz="0" w:space="0" w:color="auto"/>
        <w:right w:val="none" w:sz="0" w:space="0" w:color="auto"/>
      </w:divBdr>
      <w:divsChild>
        <w:div w:id="146430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727622">
      <w:bodyDiv w:val="1"/>
      <w:marLeft w:val="0"/>
      <w:marRight w:val="0"/>
      <w:marTop w:val="0"/>
      <w:marBottom w:val="0"/>
      <w:divBdr>
        <w:top w:val="none" w:sz="0" w:space="0" w:color="auto"/>
        <w:left w:val="none" w:sz="0" w:space="0" w:color="auto"/>
        <w:bottom w:val="none" w:sz="0" w:space="0" w:color="auto"/>
        <w:right w:val="none" w:sz="0" w:space="0" w:color="auto"/>
      </w:divBdr>
    </w:div>
    <w:div w:id="1363289748">
      <w:bodyDiv w:val="1"/>
      <w:marLeft w:val="0"/>
      <w:marRight w:val="0"/>
      <w:marTop w:val="0"/>
      <w:marBottom w:val="0"/>
      <w:divBdr>
        <w:top w:val="none" w:sz="0" w:space="0" w:color="auto"/>
        <w:left w:val="none" w:sz="0" w:space="0" w:color="auto"/>
        <w:bottom w:val="none" w:sz="0" w:space="0" w:color="auto"/>
        <w:right w:val="none" w:sz="0" w:space="0" w:color="auto"/>
      </w:divBdr>
      <w:divsChild>
        <w:div w:id="258373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23605">
      <w:bodyDiv w:val="1"/>
      <w:marLeft w:val="0"/>
      <w:marRight w:val="0"/>
      <w:marTop w:val="0"/>
      <w:marBottom w:val="0"/>
      <w:divBdr>
        <w:top w:val="none" w:sz="0" w:space="0" w:color="auto"/>
        <w:left w:val="none" w:sz="0" w:space="0" w:color="auto"/>
        <w:bottom w:val="none" w:sz="0" w:space="0" w:color="auto"/>
        <w:right w:val="none" w:sz="0" w:space="0" w:color="auto"/>
      </w:divBdr>
      <w:divsChild>
        <w:div w:id="1885023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oronavirus-covid-19-maintaining-further-education-provision" TargetMode="External"/><Relationship Id="rId18" Type="http://schemas.openxmlformats.org/officeDocument/2006/relationships/hyperlink" Target="mailto:helpdesk@manage-apprenticeships.servic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guidance-to-employers-and-businesses-about-covid-19/covid-19-support-for-businesses" TargetMode="External"/><Relationship Id="rId17"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 Type="http://schemas.openxmlformats.org/officeDocument/2006/relationships/customXml" Target="../customXml/item2.xml"/><Relationship Id="rId16" Type="http://schemas.openxmlformats.org/officeDocument/2006/relationships/hyperlink" Target="https://www.gov.uk/government/publications/guidance-to-educational-settings-about-covid-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schools-colleges-and-early-years-settings-to-close" TargetMode="External"/><Relationship Id="rId5" Type="http://schemas.openxmlformats.org/officeDocument/2006/relationships/numbering" Target="numbering.xml"/><Relationship Id="rId15" Type="http://schemas.openxmlformats.org/officeDocument/2006/relationships/hyperlink" Target="https://www.gov.uk/government/publications/coronavirus-covid-19-cancellation-of-gcses-as-and-a-levels-in-2020"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oronavirus-covid-19-apprenticeship-programme-respon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8776BAAA20A469A7DA6EFD03EA9DA" ma:contentTypeVersion="13" ma:contentTypeDescription="Create a new document." ma:contentTypeScope="" ma:versionID="53f901296b198ea6e928bfae2590adbf">
  <xsd:schema xmlns:xsd="http://www.w3.org/2001/XMLSchema" xmlns:xs="http://www.w3.org/2001/XMLSchema" xmlns:p="http://schemas.microsoft.com/office/2006/metadata/properties" xmlns:ns3="3906c641-0f70-414d-86d6-e11180d4eeff" xmlns:ns4="c5c65f7d-b2aa-406d-a40b-0aa247dd01e5" targetNamespace="http://schemas.microsoft.com/office/2006/metadata/properties" ma:root="true" ma:fieldsID="47f83a3eff86af859994b22fa7d57161" ns3:_="" ns4:_="">
    <xsd:import namespace="3906c641-0f70-414d-86d6-e11180d4eeff"/>
    <xsd:import namespace="c5c65f7d-b2aa-406d-a40b-0aa247dd01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c641-0f70-414d-86d6-e11180d4e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65f7d-b2aa-406d-a40b-0aa247dd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458E-10D2-4694-B955-D1EDF4EEE636}">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c5c65f7d-b2aa-406d-a40b-0aa247dd01e5"/>
    <ds:schemaRef ds:uri="3906c641-0f70-414d-86d6-e11180d4eeff"/>
  </ds:schemaRefs>
</ds:datastoreItem>
</file>

<file path=customXml/itemProps2.xml><?xml version="1.0" encoding="utf-8"?>
<ds:datastoreItem xmlns:ds="http://schemas.openxmlformats.org/officeDocument/2006/customXml" ds:itemID="{46FBA6F1-8935-467F-908C-29760B6A635A}">
  <ds:schemaRefs>
    <ds:schemaRef ds:uri="http://schemas.microsoft.com/sharepoint/v3/contenttype/forms"/>
  </ds:schemaRefs>
</ds:datastoreItem>
</file>

<file path=customXml/itemProps3.xml><?xml version="1.0" encoding="utf-8"?>
<ds:datastoreItem xmlns:ds="http://schemas.openxmlformats.org/officeDocument/2006/customXml" ds:itemID="{F785B013-0DBF-47D2-937F-C248985D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6c641-0f70-414d-86d6-e11180d4eeff"/>
    <ds:schemaRef ds:uri="c5c65f7d-b2aa-406d-a40b-0aa247dd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4C153-9AE4-4741-936A-F30F66CC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7377</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Chloe</dc:creator>
  <cp:lastModifiedBy>THEO, Tracey</cp:lastModifiedBy>
  <cp:revision>2</cp:revision>
  <cp:lastPrinted>2020-01-08T11:46:00Z</cp:lastPrinted>
  <dcterms:created xsi:type="dcterms:W3CDTF">2020-03-24T09:59:00Z</dcterms:created>
  <dcterms:modified xsi:type="dcterms:W3CDTF">2020-03-24T09:59:00Z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0x010100A378776BAAA20A469A7DA6EFD03EA9DA</vt:lpwstr>
  </property>
</Properties>
</file>