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E2E64" w14:textId="77777777" w:rsidR="002256B5" w:rsidRPr="00CD6D55" w:rsidRDefault="00DB3367" w:rsidP="00462D49">
      <w:pPr>
        <w:jc w:val="center"/>
        <w:rPr>
          <w:rFonts w:ascii="Arial" w:hAnsi="Arial" w:cs="Arial"/>
          <w:b/>
          <w:sz w:val="24"/>
          <w:szCs w:val="24"/>
        </w:rPr>
      </w:pPr>
      <w:r w:rsidRPr="00CD6D55">
        <w:rPr>
          <w:rFonts w:ascii="Arial" w:hAnsi="Arial" w:cs="Arial"/>
          <w:b/>
          <w:sz w:val="24"/>
          <w:szCs w:val="24"/>
        </w:rPr>
        <w:t>C</w:t>
      </w:r>
      <w:r w:rsidR="00CD6D55">
        <w:rPr>
          <w:rFonts w:ascii="Arial" w:hAnsi="Arial" w:cs="Arial"/>
          <w:b/>
          <w:sz w:val="24"/>
          <w:szCs w:val="24"/>
        </w:rPr>
        <w:t xml:space="preserve">ertificate of Competency </w:t>
      </w:r>
      <w:r w:rsidR="007E6F79" w:rsidRPr="00CD6D55">
        <w:rPr>
          <w:rFonts w:ascii="Arial" w:hAnsi="Arial" w:cs="Arial"/>
          <w:b/>
          <w:sz w:val="24"/>
          <w:szCs w:val="24"/>
        </w:rPr>
        <w:t>(CoC)</w:t>
      </w:r>
    </w:p>
    <w:p w14:paraId="791684F9" w14:textId="77777777" w:rsidR="0091753B" w:rsidRPr="00CD6D55" w:rsidRDefault="009913AF" w:rsidP="00462D49">
      <w:pPr>
        <w:jc w:val="center"/>
        <w:rPr>
          <w:rFonts w:ascii="Arial" w:hAnsi="Arial" w:cs="Arial"/>
          <w:b/>
          <w:sz w:val="24"/>
          <w:szCs w:val="24"/>
        </w:rPr>
      </w:pPr>
      <w:r w:rsidRPr="00CD6D55">
        <w:rPr>
          <w:rFonts w:ascii="Arial" w:hAnsi="Arial" w:cs="Arial"/>
          <w:b/>
          <w:sz w:val="24"/>
          <w:szCs w:val="24"/>
        </w:rPr>
        <w:t>G</w:t>
      </w:r>
      <w:r w:rsidR="00CD6D55">
        <w:rPr>
          <w:rFonts w:ascii="Arial" w:hAnsi="Arial" w:cs="Arial"/>
          <w:b/>
          <w:sz w:val="24"/>
          <w:szCs w:val="24"/>
        </w:rPr>
        <w:t>uidelines for Applicants</w:t>
      </w:r>
    </w:p>
    <w:p w14:paraId="6FF82BB5" w14:textId="77777777" w:rsidR="001C469C" w:rsidRDefault="001C469C" w:rsidP="00E53125">
      <w:pPr>
        <w:spacing w:after="0" w:line="240" w:lineRule="auto"/>
        <w:jc w:val="both"/>
        <w:rPr>
          <w:rFonts w:ascii="Arial" w:hAnsi="Arial" w:cs="Arial"/>
          <w:b/>
        </w:rPr>
      </w:pPr>
      <w:r w:rsidRPr="00CD6D55">
        <w:rPr>
          <w:rFonts w:ascii="Arial" w:hAnsi="Arial" w:cs="Arial"/>
          <w:b/>
        </w:rPr>
        <w:t>G</w:t>
      </w:r>
      <w:r w:rsidR="00CD6D55">
        <w:rPr>
          <w:rFonts w:ascii="Arial" w:hAnsi="Arial" w:cs="Arial"/>
          <w:b/>
        </w:rPr>
        <w:t>eneral</w:t>
      </w:r>
    </w:p>
    <w:p w14:paraId="1EB1A449" w14:textId="77777777" w:rsidR="005F211E" w:rsidRPr="00CD6D55" w:rsidRDefault="005F211E" w:rsidP="00E53125">
      <w:pPr>
        <w:spacing w:after="0" w:line="240" w:lineRule="auto"/>
        <w:jc w:val="both"/>
        <w:rPr>
          <w:rFonts w:ascii="Arial" w:hAnsi="Arial" w:cs="Arial"/>
          <w:b/>
        </w:rPr>
      </w:pPr>
    </w:p>
    <w:p w14:paraId="1FF83CCB" w14:textId="029C7E0F" w:rsidR="0091753B" w:rsidRDefault="0091753B" w:rsidP="00E53125">
      <w:pPr>
        <w:spacing w:after="0" w:line="240" w:lineRule="auto"/>
        <w:jc w:val="both"/>
        <w:rPr>
          <w:rFonts w:ascii="Arial" w:hAnsi="Arial" w:cs="Arial"/>
        </w:rPr>
      </w:pPr>
      <w:r w:rsidRPr="00910992">
        <w:rPr>
          <w:rFonts w:ascii="Arial" w:hAnsi="Arial" w:cs="Arial"/>
        </w:rPr>
        <w:t xml:space="preserve">These Guidelines are intended to assist applicants with the preparation of their </w:t>
      </w:r>
      <w:r w:rsidR="00660B4B" w:rsidRPr="00910992">
        <w:rPr>
          <w:rFonts w:ascii="Arial" w:hAnsi="Arial" w:cs="Arial"/>
        </w:rPr>
        <w:t>submission</w:t>
      </w:r>
      <w:r w:rsidRPr="00910992">
        <w:rPr>
          <w:rFonts w:ascii="Arial" w:hAnsi="Arial" w:cs="Arial"/>
        </w:rPr>
        <w:t xml:space="preserve"> for the Certificate of Competency (CoC) via </w:t>
      </w:r>
      <w:r w:rsidR="004E37A5" w:rsidRPr="00910992">
        <w:rPr>
          <w:rFonts w:ascii="Arial" w:hAnsi="Arial" w:cs="Arial"/>
        </w:rPr>
        <w:t>the</w:t>
      </w:r>
      <w:r w:rsidRPr="00910992">
        <w:rPr>
          <w:rFonts w:ascii="Arial" w:hAnsi="Arial" w:cs="Arial"/>
        </w:rPr>
        <w:t xml:space="preserve"> Portfolio </w:t>
      </w:r>
      <w:r w:rsidR="004E37A5" w:rsidRPr="00910992">
        <w:rPr>
          <w:rFonts w:ascii="Arial" w:hAnsi="Arial" w:cs="Arial"/>
        </w:rPr>
        <w:t xml:space="preserve">of Evidence </w:t>
      </w:r>
      <w:r w:rsidRPr="00910992">
        <w:rPr>
          <w:rFonts w:ascii="Arial" w:hAnsi="Arial" w:cs="Arial"/>
        </w:rPr>
        <w:t>Route</w:t>
      </w:r>
      <w:r w:rsidR="004E37A5" w:rsidRPr="00910992">
        <w:rPr>
          <w:rFonts w:ascii="Arial" w:hAnsi="Arial" w:cs="Arial"/>
        </w:rPr>
        <w:t>, as awarded by SoRSA</w:t>
      </w:r>
      <w:r w:rsidRPr="00910992">
        <w:rPr>
          <w:rFonts w:ascii="Arial" w:hAnsi="Arial" w:cs="Arial"/>
        </w:rPr>
        <w:t xml:space="preserve">. </w:t>
      </w:r>
    </w:p>
    <w:p w14:paraId="1140FB09" w14:textId="77777777" w:rsidR="004F1882" w:rsidRDefault="004F1882" w:rsidP="00E53125">
      <w:pPr>
        <w:spacing w:after="0" w:line="240" w:lineRule="auto"/>
        <w:jc w:val="both"/>
        <w:rPr>
          <w:rFonts w:ascii="Arial" w:hAnsi="Arial" w:cs="Arial"/>
        </w:rPr>
      </w:pPr>
    </w:p>
    <w:p w14:paraId="7C84DE35" w14:textId="66863324" w:rsidR="0045492A" w:rsidRDefault="00A305CD" w:rsidP="00E53125">
      <w:pPr>
        <w:spacing w:after="0" w:line="240" w:lineRule="auto"/>
        <w:jc w:val="both"/>
        <w:rPr>
          <w:rFonts w:ascii="Arial" w:hAnsi="Arial" w:cs="Arial"/>
        </w:rPr>
      </w:pPr>
      <w:r>
        <w:rPr>
          <w:rFonts w:ascii="Arial" w:hAnsi="Arial" w:cs="Arial"/>
        </w:rPr>
        <w:t xml:space="preserve">The Certificate of Competence awarded by </w:t>
      </w:r>
      <w:r w:rsidR="0045492A">
        <w:rPr>
          <w:rFonts w:ascii="Arial" w:hAnsi="Arial" w:cs="Arial"/>
        </w:rPr>
        <w:t>SoRSA</w:t>
      </w:r>
      <w:r>
        <w:rPr>
          <w:rFonts w:ascii="Arial" w:hAnsi="Arial" w:cs="Arial"/>
        </w:rPr>
        <w:t xml:space="preserve"> is intended for those auditors who require such certification to operate on the UK Trunk Road network and applicants must meet the </w:t>
      </w:r>
      <w:r w:rsidR="00D24853">
        <w:rPr>
          <w:rFonts w:ascii="Arial" w:hAnsi="Arial" w:cs="Arial"/>
        </w:rPr>
        <w:t xml:space="preserve">current </w:t>
      </w:r>
      <w:r>
        <w:rPr>
          <w:rFonts w:ascii="Arial" w:hAnsi="Arial" w:cs="Arial"/>
        </w:rPr>
        <w:t xml:space="preserve">requirements of </w:t>
      </w:r>
      <w:r w:rsidR="00D24853">
        <w:rPr>
          <w:rFonts w:ascii="Arial" w:hAnsi="Arial" w:cs="Arial"/>
        </w:rPr>
        <w:t xml:space="preserve">DMRB </w:t>
      </w:r>
      <w:r>
        <w:rPr>
          <w:rFonts w:ascii="Arial" w:hAnsi="Arial" w:cs="Arial"/>
        </w:rPr>
        <w:t>GG119 – Road Safety Audit</w:t>
      </w:r>
      <w:r w:rsidR="0045492A">
        <w:rPr>
          <w:rFonts w:ascii="Arial" w:hAnsi="Arial" w:cs="Arial"/>
        </w:rPr>
        <w:t>. This can be found at:</w:t>
      </w:r>
    </w:p>
    <w:p w14:paraId="489EC7C3" w14:textId="77777777" w:rsidR="0045492A" w:rsidRDefault="0045492A" w:rsidP="00E53125">
      <w:pPr>
        <w:spacing w:after="0" w:line="240" w:lineRule="auto"/>
        <w:jc w:val="both"/>
        <w:rPr>
          <w:rFonts w:ascii="Arial" w:hAnsi="Arial" w:cs="Arial"/>
        </w:rPr>
      </w:pPr>
    </w:p>
    <w:p w14:paraId="7D696112" w14:textId="4DD282DD" w:rsidR="00A305CD" w:rsidRDefault="0045492A" w:rsidP="00E53125">
      <w:pPr>
        <w:spacing w:after="0" w:line="240" w:lineRule="auto"/>
        <w:jc w:val="both"/>
        <w:rPr>
          <w:rStyle w:val="Hyperlink"/>
          <w:rFonts w:ascii="Arial" w:hAnsi="Arial" w:cs="Arial"/>
        </w:rPr>
      </w:pPr>
      <w:hyperlink r:id="rId7" w:history="1">
        <w:r w:rsidRPr="00984A4B">
          <w:rPr>
            <w:rStyle w:val="Hyperlink"/>
            <w:rFonts w:ascii="Arial" w:hAnsi="Arial" w:cs="Arial"/>
          </w:rPr>
          <w:t>https://www.standardsforhighways.co.uk/search/710d4c33-0032-4dfb-8303-17aff1ce804b</w:t>
        </w:r>
      </w:hyperlink>
    </w:p>
    <w:p w14:paraId="567AA908" w14:textId="77777777" w:rsidR="00F042E3" w:rsidRDefault="00F042E3" w:rsidP="00E53125">
      <w:pPr>
        <w:spacing w:after="0" w:line="240" w:lineRule="auto"/>
        <w:jc w:val="both"/>
        <w:rPr>
          <w:rStyle w:val="Hyperlink"/>
          <w:rFonts w:ascii="Arial" w:hAnsi="Arial" w:cs="Arial"/>
        </w:rPr>
      </w:pPr>
    </w:p>
    <w:p w14:paraId="14781786" w14:textId="372C63D8" w:rsidR="00F042E3" w:rsidRDefault="00F042E3" w:rsidP="00E53125">
      <w:pPr>
        <w:spacing w:after="0" w:line="240" w:lineRule="auto"/>
        <w:jc w:val="both"/>
        <w:rPr>
          <w:rFonts w:ascii="Arial" w:hAnsi="Arial" w:cs="Arial"/>
        </w:rPr>
      </w:pPr>
      <w:r w:rsidRPr="00F042E3">
        <w:rPr>
          <w:rFonts w:ascii="Arial" w:hAnsi="Arial" w:cs="Arial"/>
        </w:rPr>
        <w:t xml:space="preserve">It is a requirement of National Highways (UK) that at least one member of the Audit Team approved by the Project Sponsor MUST hold a </w:t>
      </w:r>
      <w:r w:rsidR="009675D7">
        <w:rPr>
          <w:rFonts w:ascii="Arial" w:hAnsi="Arial" w:cs="Arial"/>
        </w:rPr>
        <w:t>recognised CoC</w:t>
      </w:r>
      <w:r w:rsidRPr="00F042E3">
        <w:rPr>
          <w:rFonts w:ascii="Arial" w:hAnsi="Arial" w:cs="Arial"/>
        </w:rPr>
        <w:t>.  Anyone not actively involved in RSAs on the high speed road network in UK is unlikely to satisfy all the requirements via this route.</w:t>
      </w:r>
    </w:p>
    <w:p w14:paraId="49732DAD" w14:textId="77777777" w:rsidR="00A305CD" w:rsidRPr="00910992" w:rsidRDefault="00A305CD" w:rsidP="00E53125">
      <w:pPr>
        <w:spacing w:after="0" w:line="240" w:lineRule="auto"/>
        <w:jc w:val="both"/>
        <w:rPr>
          <w:rFonts w:ascii="Arial" w:hAnsi="Arial" w:cs="Arial"/>
        </w:rPr>
      </w:pPr>
    </w:p>
    <w:p w14:paraId="04EB4018" w14:textId="61FF0F12" w:rsidR="0091753B" w:rsidRDefault="0091753B" w:rsidP="00E53125">
      <w:pPr>
        <w:spacing w:after="0" w:line="240" w:lineRule="auto"/>
        <w:jc w:val="both"/>
        <w:rPr>
          <w:rFonts w:ascii="Arial" w:hAnsi="Arial" w:cs="Arial"/>
        </w:rPr>
      </w:pPr>
      <w:r w:rsidRPr="00910992">
        <w:rPr>
          <w:rFonts w:ascii="Arial" w:hAnsi="Arial" w:cs="Arial"/>
        </w:rPr>
        <w:t xml:space="preserve">SoRSA has been accredited by </w:t>
      </w:r>
      <w:r w:rsidR="00A305CD">
        <w:rPr>
          <w:rFonts w:ascii="Arial" w:hAnsi="Arial" w:cs="Arial"/>
        </w:rPr>
        <w:t>National Highways</w:t>
      </w:r>
      <w:r w:rsidRPr="00910992">
        <w:rPr>
          <w:rFonts w:ascii="Arial" w:hAnsi="Arial" w:cs="Arial"/>
        </w:rPr>
        <w:t xml:space="preserve"> </w:t>
      </w:r>
      <w:r w:rsidR="004E37A5" w:rsidRPr="00910992">
        <w:rPr>
          <w:rFonts w:ascii="Arial" w:hAnsi="Arial" w:cs="Arial"/>
        </w:rPr>
        <w:t xml:space="preserve">and the devolved administrations </w:t>
      </w:r>
      <w:r w:rsidRPr="00910992">
        <w:rPr>
          <w:rFonts w:ascii="Arial" w:hAnsi="Arial" w:cs="Arial"/>
        </w:rPr>
        <w:t xml:space="preserve">to offer a Portfolio </w:t>
      </w:r>
      <w:r w:rsidR="004E37A5" w:rsidRPr="00910992">
        <w:rPr>
          <w:rFonts w:ascii="Arial" w:hAnsi="Arial" w:cs="Arial"/>
        </w:rPr>
        <w:t xml:space="preserve">of Evidence </w:t>
      </w:r>
      <w:r w:rsidRPr="00910992">
        <w:rPr>
          <w:rFonts w:ascii="Arial" w:hAnsi="Arial" w:cs="Arial"/>
        </w:rPr>
        <w:t xml:space="preserve">Route for those </w:t>
      </w:r>
      <w:r w:rsidR="00660B4B" w:rsidRPr="00910992">
        <w:rPr>
          <w:rFonts w:ascii="Arial" w:hAnsi="Arial" w:cs="Arial"/>
        </w:rPr>
        <w:t xml:space="preserve">road safety </w:t>
      </w:r>
      <w:r w:rsidRPr="00910992">
        <w:rPr>
          <w:rFonts w:ascii="Arial" w:hAnsi="Arial" w:cs="Arial"/>
        </w:rPr>
        <w:t>auditors who have extensive experience and feel that they have the necessary knowledge and exper</w:t>
      </w:r>
      <w:r w:rsidR="00660B4B" w:rsidRPr="00910992">
        <w:rPr>
          <w:rFonts w:ascii="Arial" w:hAnsi="Arial" w:cs="Arial"/>
        </w:rPr>
        <w:t>tise</w:t>
      </w:r>
      <w:r w:rsidRPr="00910992">
        <w:rPr>
          <w:rFonts w:ascii="Arial" w:hAnsi="Arial" w:cs="Arial"/>
        </w:rPr>
        <w:t xml:space="preserve"> to qualify for a CoC without having to attend any further qualifying courses on aspects of road safety auditing.</w:t>
      </w:r>
      <w:r w:rsidR="00D24853">
        <w:rPr>
          <w:rFonts w:ascii="Arial" w:hAnsi="Arial" w:cs="Arial"/>
        </w:rPr>
        <w:t xml:space="preserve"> This is referred to the Portfolio of Evidence Route in Appendix G </w:t>
      </w:r>
      <w:r w:rsidR="00F042E3">
        <w:rPr>
          <w:rFonts w:ascii="Arial" w:hAnsi="Arial" w:cs="Arial"/>
        </w:rPr>
        <w:t xml:space="preserve">of </w:t>
      </w:r>
      <w:r w:rsidR="00D24853">
        <w:rPr>
          <w:rFonts w:ascii="Arial" w:hAnsi="Arial" w:cs="Arial"/>
        </w:rPr>
        <w:t xml:space="preserve">GG119 </w:t>
      </w:r>
    </w:p>
    <w:p w14:paraId="4D4EDC3F" w14:textId="77777777" w:rsidR="0045492A" w:rsidRDefault="0045492A" w:rsidP="0045492A">
      <w:pPr>
        <w:spacing w:after="0" w:line="240" w:lineRule="auto"/>
        <w:jc w:val="both"/>
        <w:rPr>
          <w:rFonts w:ascii="Arial" w:hAnsi="Arial" w:cs="Arial"/>
        </w:rPr>
      </w:pPr>
    </w:p>
    <w:p w14:paraId="3291775D" w14:textId="119CF425" w:rsidR="0045492A" w:rsidRDefault="0045492A" w:rsidP="0045492A">
      <w:pPr>
        <w:spacing w:after="0" w:line="240" w:lineRule="auto"/>
        <w:jc w:val="both"/>
        <w:rPr>
          <w:rFonts w:ascii="Arial" w:hAnsi="Arial" w:cs="Arial"/>
        </w:rPr>
      </w:pPr>
      <w:r w:rsidRPr="00910992">
        <w:rPr>
          <w:rFonts w:ascii="Arial" w:hAnsi="Arial" w:cs="Arial"/>
        </w:rPr>
        <w:t>Applica</w:t>
      </w:r>
      <w:r>
        <w:rPr>
          <w:rFonts w:ascii="Arial" w:hAnsi="Arial" w:cs="Arial"/>
        </w:rPr>
        <w:t>tions</w:t>
      </w:r>
      <w:r w:rsidRPr="00910992">
        <w:rPr>
          <w:rFonts w:ascii="Arial" w:hAnsi="Arial" w:cs="Arial"/>
        </w:rPr>
        <w:t xml:space="preserve"> are not restricted to members of SoRSA or CIHT</w:t>
      </w:r>
      <w:r>
        <w:rPr>
          <w:rFonts w:ascii="Arial" w:hAnsi="Arial" w:cs="Arial"/>
        </w:rPr>
        <w:t>. An administration change is made for processing all CoC applications’ (see Payments, page 16 of the application form)</w:t>
      </w:r>
      <w:r w:rsidRPr="00910992">
        <w:rPr>
          <w:rFonts w:ascii="Arial" w:hAnsi="Arial" w:cs="Arial"/>
        </w:rPr>
        <w:t>.</w:t>
      </w:r>
    </w:p>
    <w:p w14:paraId="5006988F" w14:textId="77777777" w:rsidR="004F1882" w:rsidRPr="00910992" w:rsidRDefault="004F1882" w:rsidP="00E53125">
      <w:pPr>
        <w:spacing w:after="0" w:line="240" w:lineRule="auto"/>
        <w:jc w:val="both"/>
        <w:rPr>
          <w:rFonts w:ascii="Arial" w:hAnsi="Arial" w:cs="Arial"/>
        </w:rPr>
      </w:pPr>
    </w:p>
    <w:p w14:paraId="7D01DD7D" w14:textId="5A54ABA9" w:rsidR="0045492A" w:rsidRDefault="0091753B" w:rsidP="00E53125">
      <w:pPr>
        <w:spacing w:after="0" w:line="240" w:lineRule="auto"/>
        <w:jc w:val="both"/>
        <w:rPr>
          <w:rFonts w:ascii="Arial" w:hAnsi="Arial" w:cs="Arial"/>
        </w:rPr>
      </w:pPr>
      <w:r w:rsidRPr="00910992">
        <w:rPr>
          <w:rFonts w:ascii="Arial" w:hAnsi="Arial" w:cs="Arial"/>
        </w:rPr>
        <w:t xml:space="preserve">The Application Form for </w:t>
      </w:r>
      <w:r w:rsidR="00D24853">
        <w:rPr>
          <w:rFonts w:ascii="Arial" w:hAnsi="Arial" w:cs="Arial"/>
        </w:rPr>
        <w:t>application for</w:t>
      </w:r>
      <w:r w:rsidR="00B266CC" w:rsidRPr="00910992">
        <w:rPr>
          <w:rFonts w:ascii="Arial" w:hAnsi="Arial" w:cs="Arial"/>
        </w:rPr>
        <w:t xml:space="preserve"> CoC </w:t>
      </w:r>
      <w:r w:rsidR="00F042E3">
        <w:rPr>
          <w:rFonts w:ascii="Arial" w:hAnsi="Arial" w:cs="Arial"/>
        </w:rPr>
        <w:t xml:space="preserve">follows the same format as the SoRSA Membership Form </w:t>
      </w:r>
      <w:r w:rsidR="0045492A">
        <w:rPr>
          <w:rFonts w:ascii="Arial" w:hAnsi="Arial" w:cs="Arial"/>
        </w:rPr>
        <w:t xml:space="preserve">with the exception of section F that is added to </w:t>
      </w:r>
      <w:r w:rsidR="006A0D4C">
        <w:rPr>
          <w:rFonts w:ascii="Arial" w:hAnsi="Arial" w:cs="Arial"/>
        </w:rPr>
        <w:t>detail the</w:t>
      </w:r>
      <w:r w:rsidR="0045492A">
        <w:rPr>
          <w:rFonts w:ascii="Arial" w:hAnsi="Arial" w:cs="Arial"/>
        </w:rPr>
        <w:t xml:space="preserve"> understanding and experience of the applicant in the core aspects associated with GG119 requirements.</w:t>
      </w:r>
    </w:p>
    <w:p w14:paraId="16433ED1" w14:textId="77777777" w:rsidR="0045492A" w:rsidRDefault="0045492A" w:rsidP="00E53125">
      <w:pPr>
        <w:spacing w:after="0" w:line="240" w:lineRule="auto"/>
        <w:jc w:val="both"/>
        <w:rPr>
          <w:rFonts w:ascii="Arial" w:hAnsi="Arial" w:cs="Arial"/>
        </w:rPr>
      </w:pPr>
    </w:p>
    <w:p w14:paraId="28177680" w14:textId="4C888AA8" w:rsidR="0091753B" w:rsidRDefault="00F042E3" w:rsidP="00E53125">
      <w:pPr>
        <w:spacing w:after="0" w:line="240" w:lineRule="auto"/>
        <w:jc w:val="both"/>
        <w:rPr>
          <w:rFonts w:ascii="Arial" w:hAnsi="Arial" w:cs="Arial"/>
        </w:rPr>
      </w:pPr>
      <w:r>
        <w:rPr>
          <w:rFonts w:ascii="Arial" w:hAnsi="Arial" w:cs="Arial"/>
        </w:rPr>
        <w:t xml:space="preserve">It </w:t>
      </w:r>
      <w:r w:rsidR="0091753B" w:rsidRPr="00910992">
        <w:rPr>
          <w:rFonts w:ascii="Arial" w:hAnsi="Arial" w:cs="Arial"/>
        </w:rPr>
        <w:t xml:space="preserve">comprises several sections as denoted below – </w:t>
      </w:r>
    </w:p>
    <w:p w14:paraId="7DF0BF1E" w14:textId="77777777" w:rsidR="00D24853" w:rsidRPr="00910992" w:rsidRDefault="00D24853" w:rsidP="00E53125">
      <w:pPr>
        <w:spacing w:after="0" w:line="240" w:lineRule="auto"/>
        <w:jc w:val="both"/>
        <w:rPr>
          <w:rFonts w:ascii="Arial" w:hAnsi="Arial" w:cs="Arial"/>
        </w:rPr>
      </w:pPr>
    </w:p>
    <w:p w14:paraId="2729CA18" w14:textId="77777777" w:rsidR="0091753B" w:rsidRPr="00910992" w:rsidRDefault="0091753B" w:rsidP="00E53125">
      <w:pPr>
        <w:spacing w:after="0" w:line="240" w:lineRule="auto"/>
        <w:jc w:val="both"/>
        <w:rPr>
          <w:rFonts w:ascii="Arial" w:hAnsi="Arial" w:cs="Arial"/>
        </w:rPr>
      </w:pPr>
      <w:r w:rsidRPr="00910992">
        <w:rPr>
          <w:rFonts w:ascii="Arial" w:hAnsi="Arial" w:cs="Arial"/>
        </w:rPr>
        <w:t>A - Applicants Personal Contact Details</w:t>
      </w:r>
    </w:p>
    <w:p w14:paraId="093ABA09" w14:textId="77777777" w:rsidR="0091753B" w:rsidRPr="00910992" w:rsidRDefault="0091753B" w:rsidP="00E53125">
      <w:pPr>
        <w:spacing w:after="0" w:line="240" w:lineRule="auto"/>
        <w:jc w:val="both"/>
        <w:rPr>
          <w:rFonts w:ascii="Arial" w:hAnsi="Arial" w:cs="Arial"/>
        </w:rPr>
      </w:pPr>
      <w:r w:rsidRPr="00910992">
        <w:rPr>
          <w:rFonts w:ascii="Arial" w:hAnsi="Arial" w:cs="Arial"/>
        </w:rPr>
        <w:t>B - Professional Institution Membership</w:t>
      </w:r>
    </w:p>
    <w:p w14:paraId="2CFFB167" w14:textId="77777777" w:rsidR="0091753B" w:rsidRPr="00910992" w:rsidRDefault="0091753B" w:rsidP="00E53125">
      <w:pPr>
        <w:spacing w:after="0" w:line="240" w:lineRule="auto"/>
        <w:jc w:val="both"/>
        <w:rPr>
          <w:rFonts w:ascii="Arial" w:hAnsi="Arial" w:cs="Arial"/>
        </w:rPr>
      </w:pPr>
      <w:r w:rsidRPr="00910992">
        <w:rPr>
          <w:rFonts w:ascii="Arial" w:hAnsi="Arial" w:cs="Arial"/>
        </w:rPr>
        <w:t>C - Professional Qualifications</w:t>
      </w:r>
    </w:p>
    <w:p w14:paraId="684596DB" w14:textId="77777777" w:rsidR="0091753B" w:rsidRPr="00910992" w:rsidRDefault="0091753B" w:rsidP="00E53125">
      <w:pPr>
        <w:spacing w:after="0" w:line="240" w:lineRule="auto"/>
        <w:jc w:val="both"/>
        <w:rPr>
          <w:rFonts w:ascii="Arial" w:hAnsi="Arial" w:cs="Arial"/>
        </w:rPr>
      </w:pPr>
      <w:r w:rsidRPr="00910992">
        <w:rPr>
          <w:rFonts w:ascii="Arial" w:hAnsi="Arial" w:cs="Arial"/>
        </w:rPr>
        <w:t>D – Background Experience</w:t>
      </w:r>
    </w:p>
    <w:p w14:paraId="50B9329D" w14:textId="77777777" w:rsidR="0091753B" w:rsidRPr="00910992" w:rsidRDefault="0091753B" w:rsidP="00E53125">
      <w:pPr>
        <w:spacing w:after="0" w:line="240" w:lineRule="auto"/>
        <w:jc w:val="both"/>
        <w:rPr>
          <w:rFonts w:ascii="Arial" w:hAnsi="Arial" w:cs="Arial"/>
        </w:rPr>
      </w:pPr>
      <w:r w:rsidRPr="00910992">
        <w:rPr>
          <w:rFonts w:ascii="Arial" w:hAnsi="Arial" w:cs="Arial"/>
        </w:rPr>
        <w:t>E – Examples of 5 Collision Investigation and Road Safety Engineering Projects</w:t>
      </w:r>
    </w:p>
    <w:p w14:paraId="6BD78FD1" w14:textId="77777777" w:rsidR="0091753B" w:rsidRPr="00910992" w:rsidRDefault="0091753B" w:rsidP="00E53125">
      <w:pPr>
        <w:spacing w:after="0" w:line="240" w:lineRule="auto"/>
        <w:jc w:val="both"/>
        <w:rPr>
          <w:rFonts w:ascii="Arial" w:hAnsi="Arial" w:cs="Arial"/>
        </w:rPr>
      </w:pPr>
      <w:r w:rsidRPr="00910992">
        <w:rPr>
          <w:rFonts w:ascii="Arial" w:hAnsi="Arial" w:cs="Arial"/>
        </w:rPr>
        <w:t xml:space="preserve">F – Core Modules – </w:t>
      </w:r>
      <w:r w:rsidRPr="00910992">
        <w:rPr>
          <w:rFonts w:ascii="Arial" w:hAnsi="Arial" w:cs="Arial"/>
        </w:rPr>
        <w:tab/>
        <w:t>F1 – Road Safety Legal Issues, Legislation and Policy</w:t>
      </w:r>
    </w:p>
    <w:p w14:paraId="47B53C83" w14:textId="77777777" w:rsidR="001C5576" w:rsidRPr="00910992" w:rsidRDefault="0091753B" w:rsidP="00E53125">
      <w:pPr>
        <w:spacing w:after="0" w:line="240" w:lineRule="auto"/>
        <w:jc w:val="both"/>
        <w:rPr>
          <w:rFonts w:ascii="Arial" w:hAnsi="Arial" w:cs="Arial"/>
        </w:rPr>
      </w:pPr>
      <w:r w:rsidRPr="00910992">
        <w:rPr>
          <w:rFonts w:ascii="Arial" w:hAnsi="Arial" w:cs="Arial"/>
        </w:rPr>
        <w:tab/>
      </w:r>
      <w:r w:rsidRPr="00910992">
        <w:rPr>
          <w:rFonts w:ascii="Arial" w:hAnsi="Arial" w:cs="Arial"/>
        </w:rPr>
        <w:tab/>
      </w:r>
      <w:r w:rsidRPr="00910992">
        <w:rPr>
          <w:rFonts w:ascii="Arial" w:hAnsi="Arial" w:cs="Arial"/>
        </w:rPr>
        <w:tab/>
        <w:t xml:space="preserve">F2 </w:t>
      </w:r>
      <w:r w:rsidR="001C5576" w:rsidRPr="00910992">
        <w:rPr>
          <w:rFonts w:ascii="Arial" w:hAnsi="Arial" w:cs="Arial"/>
        </w:rPr>
        <w:t>–</w:t>
      </w:r>
      <w:r w:rsidRPr="00910992">
        <w:rPr>
          <w:rFonts w:ascii="Arial" w:hAnsi="Arial" w:cs="Arial"/>
        </w:rPr>
        <w:t xml:space="preserve"> </w:t>
      </w:r>
      <w:r w:rsidR="001C5576" w:rsidRPr="00910992">
        <w:rPr>
          <w:rFonts w:ascii="Arial" w:hAnsi="Arial" w:cs="Arial"/>
        </w:rPr>
        <w:t>Collision Investigation</w:t>
      </w:r>
    </w:p>
    <w:p w14:paraId="0EDF4389" w14:textId="77777777" w:rsidR="001C5576" w:rsidRPr="00910992" w:rsidRDefault="001C5576" w:rsidP="00E53125">
      <w:pPr>
        <w:spacing w:after="0" w:line="240" w:lineRule="auto"/>
        <w:jc w:val="both"/>
        <w:rPr>
          <w:rFonts w:ascii="Arial" w:hAnsi="Arial" w:cs="Arial"/>
        </w:rPr>
      </w:pPr>
      <w:r w:rsidRPr="00910992">
        <w:rPr>
          <w:rFonts w:ascii="Arial" w:hAnsi="Arial" w:cs="Arial"/>
        </w:rPr>
        <w:tab/>
      </w:r>
      <w:r w:rsidRPr="00910992">
        <w:rPr>
          <w:rFonts w:ascii="Arial" w:hAnsi="Arial" w:cs="Arial"/>
        </w:rPr>
        <w:tab/>
      </w:r>
      <w:r w:rsidRPr="00910992">
        <w:rPr>
          <w:rFonts w:ascii="Arial" w:hAnsi="Arial" w:cs="Arial"/>
        </w:rPr>
        <w:tab/>
        <w:t>F3 – Road Safety Audit</w:t>
      </w:r>
    </w:p>
    <w:p w14:paraId="262E9F5C" w14:textId="77777777" w:rsidR="001C5576" w:rsidRPr="00910992" w:rsidRDefault="001C5576" w:rsidP="00E53125">
      <w:pPr>
        <w:spacing w:after="0" w:line="240" w:lineRule="auto"/>
        <w:jc w:val="both"/>
        <w:rPr>
          <w:rFonts w:ascii="Arial" w:hAnsi="Arial" w:cs="Arial"/>
        </w:rPr>
      </w:pPr>
      <w:r w:rsidRPr="00910992">
        <w:rPr>
          <w:rFonts w:ascii="Arial" w:hAnsi="Arial" w:cs="Arial"/>
        </w:rPr>
        <w:tab/>
      </w:r>
      <w:r w:rsidRPr="00910992">
        <w:rPr>
          <w:rFonts w:ascii="Arial" w:hAnsi="Arial" w:cs="Arial"/>
        </w:rPr>
        <w:tab/>
      </w:r>
      <w:r w:rsidRPr="00910992">
        <w:rPr>
          <w:rFonts w:ascii="Arial" w:hAnsi="Arial" w:cs="Arial"/>
        </w:rPr>
        <w:tab/>
        <w:t>F4 – Road Safety Engineering / Road Design</w:t>
      </w:r>
    </w:p>
    <w:p w14:paraId="65A455ED" w14:textId="77777777" w:rsidR="001C5576" w:rsidRPr="00910992" w:rsidRDefault="001C5576" w:rsidP="00E53125">
      <w:pPr>
        <w:spacing w:after="0" w:line="240" w:lineRule="auto"/>
        <w:jc w:val="both"/>
        <w:rPr>
          <w:rFonts w:ascii="Arial" w:hAnsi="Arial" w:cs="Arial"/>
        </w:rPr>
      </w:pPr>
      <w:r w:rsidRPr="00910992">
        <w:rPr>
          <w:rFonts w:ascii="Arial" w:hAnsi="Arial" w:cs="Arial"/>
        </w:rPr>
        <w:t>G – Formal Road Safety Training</w:t>
      </w:r>
    </w:p>
    <w:p w14:paraId="6C814634" w14:textId="77777777" w:rsidR="001C5576" w:rsidRPr="00910992" w:rsidRDefault="001C5576" w:rsidP="00E53125">
      <w:pPr>
        <w:spacing w:after="0" w:line="240" w:lineRule="auto"/>
        <w:jc w:val="both"/>
        <w:rPr>
          <w:rFonts w:ascii="Arial" w:hAnsi="Arial" w:cs="Arial"/>
        </w:rPr>
      </w:pPr>
      <w:r w:rsidRPr="00910992">
        <w:rPr>
          <w:rFonts w:ascii="Arial" w:hAnsi="Arial" w:cs="Arial"/>
        </w:rPr>
        <w:t>H – Continuing Professional Development</w:t>
      </w:r>
    </w:p>
    <w:p w14:paraId="366F2251" w14:textId="77777777" w:rsidR="001C5576" w:rsidRPr="00910992" w:rsidRDefault="001C5576" w:rsidP="00E53125">
      <w:pPr>
        <w:spacing w:after="0" w:line="240" w:lineRule="auto"/>
        <w:jc w:val="both"/>
        <w:rPr>
          <w:rFonts w:ascii="Arial" w:hAnsi="Arial" w:cs="Arial"/>
        </w:rPr>
      </w:pPr>
      <w:r w:rsidRPr="00910992">
        <w:rPr>
          <w:rFonts w:ascii="Arial" w:hAnsi="Arial" w:cs="Arial"/>
        </w:rPr>
        <w:t>J – Examples of Road Safety Audits</w:t>
      </w:r>
    </w:p>
    <w:p w14:paraId="608446C7" w14:textId="77777777" w:rsidR="001C5576" w:rsidRDefault="001C5576" w:rsidP="00E53125">
      <w:pPr>
        <w:spacing w:after="0" w:line="240" w:lineRule="auto"/>
        <w:jc w:val="both"/>
        <w:rPr>
          <w:rFonts w:ascii="Arial" w:hAnsi="Arial" w:cs="Arial"/>
        </w:rPr>
      </w:pPr>
      <w:r w:rsidRPr="00910992">
        <w:rPr>
          <w:rFonts w:ascii="Arial" w:hAnsi="Arial" w:cs="Arial"/>
        </w:rPr>
        <w:t>K – Declaration</w:t>
      </w:r>
    </w:p>
    <w:p w14:paraId="4D9C39D3" w14:textId="77777777" w:rsidR="004F1882" w:rsidRPr="00910992" w:rsidRDefault="004F1882" w:rsidP="00E53125">
      <w:pPr>
        <w:spacing w:after="0" w:line="240" w:lineRule="auto"/>
        <w:jc w:val="both"/>
        <w:rPr>
          <w:rFonts w:ascii="Arial" w:hAnsi="Arial" w:cs="Arial"/>
        </w:rPr>
      </w:pPr>
    </w:p>
    <w:p w14:paraId="1013789C" w14:textId="77777777" w:rsidR="0045492A" w:rsidRDefault="0045492A">
      <w:pPr>
        <w:spacing w:after="0" w:line="240" w:lineRule="auto"/>
        <w:rPr>
          <w:rFonts w:ascii="Arial" w:hAnsi="Arial" w:cs="Arial"/>
        </w:rPr>
      </w:pPr>
      <w:r>
        <w:rPr>
          <w:rFonts w:ascii="Arial" w:hAnsi="Arial" w:cs="Arial"/>
        </w:rPr>
        <w:br w:type="page"/>
      </w:r>
    </w:p>
    <w:p w14:paraId="53AA11BE" w14:textId="22722573" w:rsidR="0045492A" w:rsidRDefault="0045492A" w:rsidP="0045492A">
      <w:pPr>
        <w:spacing w:after="0" w:line="240" w:lineRule="auto"/>
        <w:jc w:val="both"/>
        <w:rPr>
          <w:rFonts w:ascii="Arial" w:hAnsi="Arial" w:cs="Arial"/>
        </w:rPr>
      </w:pPr>
      <w:r>
        <w:rPr>
          <w:rFonts w:ascii="Arial" w:hAnsi="Arial" w:cs="Arial"/>
        </w:rPr>
        <w:lastRenderedPageBreak/>
        <w:t>It can be</w:t>
      </w:r>
      <w:r w:rsidRPr="00910992">
        <w:rPr>
          <w:rFonts w:ascii="Arial" w:hAnsi="Arial" w:cs="Arial"/>
        </w:rPr>
        <w:t xml:space="preserve"> found on the SoRSA website at</w:t>
      </w:r>
      <w:r>
        <w:rPr>
          <w:rFonts w:ascii="Arial" w:hAnsi="Arial" w:cs="Arial"/>
        </w:rPr>
        <w:t>:</w:t>
      </w:r>
    </w:p>
    <w:p w14:paraId="3E77984A" w14:textId="77777777" w:rsidR="0045492A" w:rsidRDefault="0045492A" w:rsidP="0045492A">
      <w:pPr>
        <w:spacing w:after="0" w:line="240" w:lineRule="auto"/>
        <w:jc w:val="both"/>
        <w:rPr>
          <w:rFonts w:ascii="Arial" w:hAnsi="Arial" w:cs="Arial"/>
        </w:rPr>
      </w:pPr>
    </w:p>
    <w:p w14:paraId="0D1A28CD" w14:textId="77777777" w:rsidR="0045492A" w:rsidRDefault="0045492A" w:rsidP="0045492A">
      <w:pPr>
        <w:spacing w:after="0" w:line="240" w:lineRule="auto"/>
        <w:jc w:val="both"/>
        <w:rPr>
          <w:rFonts w:ascii="Arial" w:hAnsi="Arial" w:cs="Arial"/>
        </w:rPr>
      </w:pPr>
      <w:r w:rsidRPr="00910992">
        <w:rPr>
          <w:rFonts w:ascii="Arial" w:hAnsi="Arial" w:cs="Arial"/>
        </w:rPr>
        <w:t xml:space="preserve"> </w:t>
      </w:r>
      <w:hyperlink r:id="rId8" w:history="1">
        <w:r w:rsidRPr="00910992">
          <w:rPr>
            <w:rStyle w:val="Hyperlink"/>
            <w:rFonts w:ascii="Arial" w:hAnsi="Arial" w:cs="Arial"/>
          </w:rPr>
          <w:t>http://www.ciht.org.uk/en/sorsa/join-sorsa/certificate-of-competency.cfm</w:t>
        </w:r>
      </w:hyperlink>
      <w:r>
        <w:rPr>
          <w:rFonts w:ascii="Arial" w:hAnsi="Arial" w:cs="Arial"/>
        </w:rPr>
        <w:t xml:space="preserve">.  </w:t>
      </w:r>
    </w:p>
    <w:p w14:paraId="64672351" w14:textId="5606A541" w:rsidR="00F042E3" w:rsidRDefault="00F042E3">
      <w:pPr>
        <w:spacing w:after="0" w:line="240" w:lineRule="auto"/>
        <w:rPr>
          <w:rFonts w:ascii="Arial" w:hAnsi="Arial" w:cs="Arial"/>
        </w:rPr>
      </w:pPr>
    </w:p>
    <w:p w14:paraId="0225957B" w14:textId="77777777" w:rsidR="00D24853" w:rsidRDefault="001C5576" w:rsidP="00E53125">
      <w:pPr>
        <w:spacing w:after="0" w:line="240" w:lineRule="auto"/>
        <w:jc w:val="both"/>
        <w:rPr>
          <w:rFonts w:ascii="Arial" w:hAnsi="Arial" w:cs="Arial"/>
        </w:rPr>
      </w:pPr>
      <w:r w:rsidRPr="00910992">
        <w:rPr>
          <w:rFonts w:ascii="Arial" w:hAnsi="Arial" w:cs="Arial"/>
        </w:rPr>
        <w:t xml:space="preserve">In addition to the technical aspects of road safety auditing, the assessors will be expecting applications to be of a proper professional standard. </w:t>
      </w:r>
      <w:r w:rsidR="007E31AF" w:rsidRPr="00910992">
        <w:rPr>
          <w:rFonts w:ascii="Arial" w:hAnsi="Arial" w:cs="Arial"/>
        </w:rPr>
        <w:t xml:space="preserve">Report writing skills, including </w:t>
      </w:r>
      <w:r w:rsidR="004F1001" w:rsidRPr="00910992">
        <w:rPr>
          <w:rFonts w:ascii="Arial" w:hAnsi="Arial" w:cs="Arial"/>
        </w:rPr>
        <w:t>correct</w:t>
      </w:r>
      <w:r w:rsidR="007E31AF" w:rsidRPr="00910992">
        <w:rPr>
          <w:rFonts w:ascii="Arial" w:hAnsi="Arial" w:cs="Arial"/>
        </w:rPr>
        <w:t xml:space="preserve"> use of English grammar and spelling will be expected as will IT skills encompassing use of diagrams and inserts</w:t>
      </w:r>
      <w:r w:rsidR="004E37A5" w:rsidRPr="00910992">
        <w:rPr>
          <w:rFonts w:ascii="Arial" w:hAnsi="Arial" w:cs="Arial"/>
        </w:rPr>
        <w:t>, if used,</w:t>
      </w:r>
      <w:r w:rsidR="007E31AF" w:rsidRPr="00910992">
        <w:rPr>
          <w:rFonts w:ascii="Arial" w:hAnsi="Arial" w:cs="Arial"/>
        </w:rPr>
        <w:t xml:space="preserve"> in the audit report examples.</w:t>
      </w:r>
      <w:r w:rsidR="0091753B" w:rsidRPr="00910992">
        <w:rPr>
          <w:rFonts w:ascii="Arial" w:hAnsi="Arial" w:cs="Arial"/>
        </w:rPr>
        <w:t xml:space="preserve"> </w:t>
      </w:r>
    </w:p>
    <w:p w14:paraId="5CF95133" w14:textId="77777777" w:rsidR="00F042E3" w:rsidRDefault="00F042E3" w:rsidP="00F042E3">
      <w:pPr>
        <w:spacing w:after="0" w:line="240" w:lineRule="auto"/>
        <w:jc w:val="both"/>
        <w:rPr>
          <w:rFonts w:ascii="Arial" w:hAnsi="Arial" w:cs="Arial"/>
        </w:rPr>
      </w:pPr>
    </w:p>
    <w:p w14:paraId="5F65B775" w14:textId="03F1593E" w:rsidR="00F042E3" w:rsidRDefault="00F042E3" w:rsidP="00F042E3">
      <w:pPr>
        <w:spacing w:after="0" w:line="240" w:lineRule="auto"/>
        <w:jc w:val="both"/>
        <w:rPr>
          <w:rFonts w:ascii="Arial" w:hAnsi="Arial" w:cs="Arial"/>
        </w:rPr>
      </w:pPr>
      <w:r w:rsidRPr="00910992">
        <w:rPr>
          <w:rFonts w:ascii="Arial" w:hAnsi="Arial" w:cs="Arial"/>
        </w:rPr>
        <w:t>Plagiarism will be viewed as a serious offence and any applicant suspected of this may be questioned and if unable to convince the assessors, will forfeit their application.</w:t>
      </w:r>
    </w:p>
    <w:p w14:paraId="2FE856F0" w14:textId="77777777" w:rsidR="00D24853" w:rsidRDefault="00D24853" w:rsidP="00E53125">
      <w:pPr>
        <w:spacing w:after="0" w:line="240" w:lineRule="auto"/>
        <w:jc w:val="both"/>
        <w:rPr>
          <w:rFonts w:ascii="Arial" w:hAnsi="Arial" w:cs="Arial"/>
        </w:rPr>
      </w:pPr>
    </w:p>
    <w:p w14:paraId="6025ABE7" w14:textId="76E45045" w:rsidR="001C469C" w:rsidRDefault="007E31AF" w:rsidP="00E53125">
      <w:pPr>
        <w:spacing w:after="0" w:line="240" w:lineRule="auto"/>
        <w:jc w:val="both"/>
        <w:rPr>
          <w:rFonts w:ascii="Arial" w:hAnsi="Arial" w:cs="Arial"/>
        </w:rPr>
      </w:pPr>
      <w:r w:rsidRPr="00910992">
        <w:rPr>
          <w:rFonts w:ascii="Arial" w:hAnsi="Arial" w:cs="Arial"/>
        </w:rPr>
        <w:t xml:space="preserve">Any reference to aspects of personal and corporate development are useful such as leadership and team management, </w:t>
      </w:r>
      <w:r w:rsidR="00660B4B" w:rsidRPr="00910992">
        <w:rPr>
          <w:rFonts w:ascii="Arial" w:hAnsi="Arial" w:cs="Arial"/>
        </w:rPr>
        <w:t>resource</w:t>
      </w:r>
      <w:r w:rsidRPr="00910992">
        <w:rPr>
          <w:rFonts w:ascii="Arial" w:hAnsi="Arial" w:cs="Arial"/>
        </w:rPr>
        <w:t xml:space="preserve"> management, delegation skills, negotiating skills, information management, presentation skills and commercial, contract and IT skills. Including references to these in Sections D to H will all count towards the assessors’ appreciation that you have attained the desired degree of professionalism of an experienced auditor.</w:t>
      </w:r>
    </w:p>
    <w:p w14:paraId="298B8640" w14:textId="77777777" w:rsidR="00F042E3" w:rsidRDefault="00F042E3" w:rsidP="00E53125">
      <w:pPr>
        <w:spacing w:after="0" w:line="240" w:lineRule="auto"/>
        <w:jc w:val="both"/>
        <w:rPr>
          <w:rFonts w:ascii="Arial" w:hAnsi="Arial" w:cs="Arial"/>
        </w:rPr>
      </w:pPr>
    </w:p>
    <w:p w14:paraId="776F3650" w14:textId="3B8EFE65" w:rsidR="00F042E3" w:rsidRDefault="00F042E3" w:rsidP="00F042E3">
      <w:pPr>
        <w:spacing w:after="0" w:line="240" w:lineRule="auto"/>
        <w:jc w:val="both"/>
        <w:rPr>
          <w:rFonts w:ascii="Arial" w:hAnsi="Arial" w:cs="Arial"/>
        </w:rPr>
      </w:pPr>
      <w:r w:rsidRPr="00910992">
        <w:rPr>
          <w:rFonts w:ascii="Arial" w:hAnsi="Arial" w:cs="Arial"/>
        </w:rPr>
        <w:t xml:space="preserve">The above Sections are dealt with in the following paragraphs with </w:t>
      </w:r>
      <w:r w:rsidR="009675D7">
        <w:rPr>
          <w:rFonts w:ascii="Arial" w:hAnsi="Arial" w:cs="Arial"/>
        </w:rPr>
        <w:t>examples</w:t>
      </w:r>
      <w:r w:rsidRPr="00910992">
        <w:rPr>
          <w:rFonts w:ascii="Arial" w:hAnsi="Arial" w:cs="Arial"/>
        </w:rPr>
        <w:t xml:space="preserve"> on how to complete</w:t>
      </w:r>
      <w:r>
        <w:rPr>
          <w:rFonts w:ascii="Arial" w:hAnsi="Arial" w:cs="Arial"/>
        </w:rPr>
        <w:t xml:space="preserve"> them,</w:t>
      </w:r>
      <w:r w:rsidRPr="00910992">
        <w:rPr>
          <w:rFonts w:ascii="Arial" w:hAnsi="Arial" w:cs="Arial"/>
        </w:rPr>
        <w:t xml:space="preserve"> and what the reviewers are looking for in </w:t>
      </w:r>
      <w:r>
        <w:rPr>
          <w:rFonts w:ascii="Arial" w:hAnsi="Arial" w:cs="Arial"/>
        </w:rPr>
        <w:t>an</w:t>
      </w:r>
      <w:r w:rsidRPr="00910992">
        <w:rPr>
          <w:rFonts w:ascii="Arial" w:hAnsi="Arial" w:cs="Arial"/>
        </w:rPr>
        <w:t xml:space="preserve"> application. Please bear in mind that the essence of the submission is to demonstrate the experience you have gained, the lessons learnt and how you have applied the knowledge gained by referring to examples in your work. The submission of a list of topics </w:t>
      </w:r>
      <w:r>
        <w:rPr>
          <w:rFonts w:ascii="Arial" w:hAnsi="Arial" w:cs="Arial"/>
        </w:rPr>
        <w:t xml:space="preserve">or extracts from a CV </w:t>
      </w:r>
      <w:r w:rsidRPr="00910992">
        <w:rPr>
          <w:rFonts w:ascii="Arial" w:hAnsi="Arial" w:cs="Arial"/>
        </w:rPr>
        <w:t>is not sufficient.</w:t>
      </w:r>
    </w:p>
    <w:p w14:paraId="6188C640" w14:textId="77777777" w:rsidR="00F042E3" w:rsidRDefault="00F042E3" w:rsidP="00E53125">
      <w:pPr>
        <w:spacing w:after="0" w:line="240" w:lineRule="auto"/>
        <w:jc w:val="both"/>
        <w:rPr>
          <w:rFonts w:ascii="Arial" w:hAnsi="Arial" w:cs="Arial"/>
        </w:rPr>
      </w:pPr>
    </w:p>
    <w:p w14:paraId="2040B6E7" w14:textId="77777777" w:rsidR="004F1882" w:rsidRDefault="004F1882" w:rsidP="00E53125">
      <w:pPr>
        <w:spacing w:after="0" w:line="240" w:lineRule="auto"/>
        <w:jc w:val="both"/>
        <w:rPr>
          <w:rFonts w:ascii="Arial" w:hAnsi="Arial" w:cs="Arial"/>
        </w:rPr>
      </w:pPr>
    </w:p>
    <w:p w14:paraId="6DB58AAA" w14:textId="4A407497" w:rsidR="007E31AF" w:rsidRDefault="00C7742F" w:rsidP="00E53125">
      <w:pPr>
        <w:spacing w:after="0" w:line="240" w:lineRule="auto"/>
        <w:jc w:val="both"/>
        <w:rPr>
          <w:rFonts w:ascii="Arial" w:hAnsi="Arial" w:cs="Arial"/>
        </w:rPr>
      </w:pPr>
      <w:r w:rsidRPr="006A632B">
        <w:rPr>
          <w:rFonts w:ascii="Arial" w:hAnsi="Arial" w:cs="Arial"/>
          <w:b/>
        </w:rPr>
        <w:t>Mentors</w:t>
      </w:r>
      <w:r w:rsidR="00B33FE5" w:rsidRPr="006A632B">
        <w:rPr>
          <w:rFonts w:ascii="Arial" w:hAnsi="Arial" w:cs="Arial"/>
        </w:rPr>
        <w:t xml:space="preserve"> </w:t>
      </w:r>
    </w:p>
    <w:p w14:paraId="68959849" w14:textId="77777777" w:rsidR="005F211E" w:rsidRPr="006A632B" w:rsidRDefault="005F211E" w:rsidP="00E53125">
      <w:pPr>
        <w:spacing w:after="0" w:line="240" w:lineRule="auto"/>
        <w:jc w:val="both"/>
        <w:rPr>
          <w:rFonts w:ascii="Arial" w:hAnsi="Arial" w:cs="Arial"/>
        </w:rPr>
      </w:pPr>
    </w:p>
    <w:p w14:paraId="4E002486" w14:textId="77777777" w:rsidR="00216426" w:rsidRPr="006A632B" w:rsidRDefault="00216426" w:rsidP="00E53125">
      <w:pPr>
        <w:spacing w:after="0" w:line="240" w:lineRule="auto"/>
        <w:jc w:val="both"/>
        <w:rPr>
          <w:rFonts w:ascii="Arial" w:hAnsi="Arial" w:cs="Arial"/>
        </w:rPr>
      </w:pPr>
      <w:r w:rsidRPr="006A632B">
        <w:rPr>
          <w:rFonts w:ascii="Arial" w:hAnsi="Arial" w:cs="Arial"/>
        </w:rPr>
        <w:t>Applicants are encouraged to use a Mentor when preparing their submission.  A Mentor’s role is to:</w:t>
      </w:r>
    </w:p>
    <w:p w14:paraId="76861A1E" w14:textId="77777777" w:rsidR="004F1882" w:rsidRPr="006A632B" w:rsidRDefault="00216426" w:rsidP="00216426">
      <w:pPr>
        <w:numPr>
          <w:ilvl w:val="0"/>
          <w:numId w:val="7"/>
        </w:numPr>
        <w:spacing w:after="0" w:line="240" w:lineRule="auto"/>
        <w:ind w:left="709" w:hanging="283"/>
        <w:jc w:val="both"/>
        <w:rPr>
          <w:rFonts w:ascii="Arial" w:hAnsi="Arial" w:cs="Arial"/>
        </w:rPr>
      </w:pPr>
      <w:r w:rsidRPr="006A632B">
        <w:rPr>
          <w:rFonts w:ascii="Arial" w:hAnsi="Arial" w:cs="Arial"/>
        </w:rPr>
        <w:t>Establish, with the applicant, whether the applicant has sufficient Road Safety Audit knowledge and experience at the right competency level to apply for a CoC;</w:t>
      </w:r>
    </w:p>
    <w:p w14:paraId="11A4F141" w14:textId="77777777" w:rsidR="00216426" w:rsidRPr="006A632B" w:rsidRDefault="00216426" w:rsidP="000470C9">
      <w:pPr>
        <w:numPr>
          <w:ilvl w:val="0"/>
          <w:numId w:val="7"/>
        </w:numPr>
        <w:spacing w:after="0" w:line="240" w:lineRule="auto"/>
        <w:ind w:left="709" w:hanging="289"/>
        <w:jc w:val="both"/>
        <w:rPr>
          <w:rFonts w:ascii="Arial" w:hAnsi="Arial" w:cs="Arial"/>
        </w:rPr>
      </w:pPr>
      <w:r w:rsidRPr="006A632B">
        <w:rPr>
          <w:rFonts w:ascii="Arial" w:hAnsi="Arial" w:cs="Arial"/>
        </w:rPr>
        <w:t>Advise the applicant on how gaps in knowledge and/or experience could be addressed;</w:t>
      </w:r>
    </w:p>
    <w:p w14:paraId="7FC803EE" w14:textId="77777777" w:rsidR="00216426" w:rsidRPr="006A632B" w:rsidRDefault="00216426" w:rsidP="00216426">
      <w:pPr>
        <w:numPr>
          <w:ilvl w:val="0"/>
          <w:numId w:val="7"/>
        </w:numPr>
        <w:spacing w:after="0" w:line="240" w:lineRule="auto"/>
        <w:jc w:val="both"/>
        <w:rPr>
          <w:rFonts w:ascii="Arial" w:hAnsi="Arial" w:cs="Arial"/>
        </w:rPr>
      </w:pPr>
      <w:r w:rsidRPr="006A632B">
        <w:rPr>
          <w:rFonts w:ascii="Arial" w:hAnsi="Arial" w:cs="Arial"/>
        </w:rPr>
        <w:t>Advise on the content and subject matter of the applicants</w:t>
      </w:r>
      <w:r w:rsidR="002E6602">
        <w:rPr>
          <w:rFonts w:ascii="Arial" w:hAnsi="Arial" w:cs="Arial"/>
        </w:rPr>
        <w:t>’</w:t>
      </w:r>
      <w:r w:rsidRPr="006A632B">
        <w:rPr>
          <w:rFonts w:ascii="Arial" w:hAnsi="Arial" w:cs="Arial"/>
        </w:rPr>
        <w:t xml:space="preserve"> submission;</w:t>
      </w:r>
    </w:p>
    <w:p w14:paraId="374BBFF1" w14:textId="77777777" w:rsidR="00216426" w:rsidRPr="006A632B" w:rsidRDefault="00216426" w:rsidP="00216426">
      <w:pPr>
        <w:numPr>
          <w:ilvl w:val="0"/>
          <w:numId w:val="7"/>
        </w:numPr>
        <w:spacing w:after="0" w:line="240" w:lineRule="auto"/>
        <w:jc w:val="both"/>
        <w:rPr>
          <w:rFonts w:ascii="Arial" w:hAnsi="Arial" w:cs="Arial"/>
        </w:rPr>
      </w:pPr>
      <w:r w:rsidRPr="006A632B">
        <w:rPr>
          <w:rFonts w:ascii="Arial" w:hAnsi="Arial" w:cs="Arial"/>
        </w:rPr>
        <w:t>Provide challenges to assumptions/conclusions in the submission; and</w:t>
      </w:r>
    </w:p>
    <w:p w14:paraId="700F4B67" w14:textId="77777777" w:rsidR="00216426" w:rsidRPr="006A632B" w:rsidRDefault="00216426" w:rsidP="00216426">
      <w:pPr>
        <w:numPr>
          <w:ilvl w:val="0"/>
          <w:numId w:val="7"/>
        </w:numPr>
        <w:spacing w:after="0" w:line="240" w:lineRule="auto"/>
        <w:jc w:val="both"/>
        <w:rPr>
          <w:rFonts w:ascii="Arial" w:hAnsi="Arial" w:cs="Arial"/>
        </w:rPr>
      </w:pPr>
      <w:r w:rsidRPr="006A632B">
        <w:rPr>
          <w:rFonts w:ascii="Arial" w:hAnsi="Arial" w:cs="Arial"/>
        </w:rPr>
        <w:t>Comment on drafts of the submission.</w:t>
      </w:r>
    </w:p>
    <w:p w14:paraId="15CC99DE" w14:textId="77777777" w:rsidR="00216426" w:rsidRPr="006A632B" w:rsidRDefault="00216426" w:rsidP="00216426">
      <w:pPr>
        <w:spacing w:after="0" w:line="240" w:lineRule="auto"/>
        <w:jc w:val="both"/>
        <w:rPr>
          <w:rFonts w:ascii="Arial" w:hAnsi="Arial" w:cs="Arial"/>
        </w:rPr>
      </w:pPr>
    </w:p>
    <w:p w14:paraId="65379F68" w14:textId="6EB73838" w:rsidR="00181D2E" w:rsidRPr="006A632B" w:rsidRDefault="00216426" w:rsidP="00216426">
      <w:pPr>
        <w:spacing w:after="0" w:line="240" w:lineRule="auto"/>
        <w:jc w:val="both"/>
        <w:rPr>
          <w:rFonts w:ascii="Arial" w:hAnsi="Arial" w:cs="Arial"/>
        </w:rPr>
      </w:pPr>
      <w:r w:rsidRPr="006A632B">
        <w:rPr>
          <w:rFonts w:ascii="Arial" w:hAnsi="Arial" w:cs="Arial"/>
        </w:rPr>
        <w:t xml:space="preserve">Mentors may work with the applicant or come from outside the </w:t>
      </w:r>
      <w:r w:rsidR="00954055" w:rsidRPr="006A632B">
        <w:rPr>
          <w:rFonts w:ascii="Arial" w:hAnsi="Arial" w:cs="Arial"/>
        </w:rPr>
        <w:t>applicant’s</w:t>
      </w:r>
      <w:r w:rsidRPr="006A632B">
        <w:rPr>
          <w:rFonts w:ascii="Arial" w:hAnsi="Arial" w:cs="Arial"/>
        </w:rPr>
        <w:t xml:space="preserve"> employing organisation.  </w:t>
      </w:r>
      <w:r w:rsidR="00954055">
        <w:rPr>
          <w:rFonts w:ascii="Arial" w:hAnsi="Arial" w:cs="Arial"/>
        </w:rPr>
        <w:t>Ideally,</w:t>
      </w:r>
      <w:r w:rsidR="00181D2E" w:rsidRPr="006A632B">
        <w:rPr>
          <w:rFonts w:ascii="Arial" w:hAnsi="Arial" w:cs="Arial"/>
        </w:rPr>
        <w:t xml:space="preserve"> </w:t>
      </w:r>
      <w:r w:rsidR="000470C9" w:rsidRPr="006A632B">
        <w:rPr>
          <w:rFonts w:ascii="Arial" w:hAnsi="Arial" w:cs="Arial"/>
        </w:rPr>
        <w:t>a</w:t>
      </w:r>
      <w:r w:rsidR="00181D2E" w:rsidRPr="006A632B">
        <w:rPr>
          <w:rFonts w:ascii="Arial" w:hAnsi="Arial" w:cs="Arial"/>
        </w:rPr>
        <w:t xml:space="preserve"> Mentor</w:t>
      </w:r>
      <w:r w:rsidRPr="006A632B">
        <w:rPr>
          <w:rFonts w:ascii="Arial" w:hAnsi="Arial" w:cs="Arial"/>
        </w:rPr>
        <w:t xml:space="preserve"> should </w:t>
      </w:r>
      <w:r w:rsidR="000470C9" w:rsidRPr="006A632B">
        <w:rPr>
          <w:rFonts w:ascii="Arial" w:hAnsi="Arial" w:cs="Arial"/>
        </w:rPr>
        <w:t xml:space="preserve">be an experienced Road Safety Auditor and </w:t>
      </w:r>
      <w:r w:rsidRPr="006A632B">
        <w:rPr>
          <w:rFonts w:ascii="Arial" w:hAnsi="Arial" w:cs="Arial"/>
        </w:rPr>
        <w:t>hold a CoC</w:t>
      </w:r>
      <w:r w:rsidR="000470C9" w:rsidRPr="006A632B">
        <w:rPr>
          <w:rFonts w:ascii="Arial" w:hAnsi="Arial" w:cs="Arial"/>
        </w:rPr>
        <w:t xml:space="preserve">.  A Mentor may also </w:t>
      </w:r>
      <w:r w:rsidR="002D5610" w:rsidRPr="006A632B">
        <w:rPr>
          <w:rFonts w:ascii="Arial" w:hAnsi="Arial" w:cs="Arial"/>
        </w:rPr>
        <w:t xml:space="preserve">be the applicant’s </w:t>
      </w:r>
      <w:r w:rsidR="00505A5D" w:rsidRPr="006A632B">
        <w:rPr>
          <w:rFonts w:ascii="Arial" w:hAnsi="Arial" w:cs="Arial"/>
        </w:rPr>
        <w:t>sponsor – see Section K within the Application Form and the notes below.</w:t>
      </w:r>
    </w:p>
    <w:p w14:paraId="21EB36BE" w14:textId="77777777" w:rsidR="00181D2E" w:rsidRPr="006A632B" w:rsidRDefault="00181D2E" w:rsidP="00216426">
      <w:pPr>
        <w:spacing w:after="0" w:line="240" w:lineRule="auto"/>
        <w:jc w:val="both"/>
        <w:rPr>
          <w:rFonts w:ascii="Arial" w:hAnsi="Arial" w:cs="Arial"/>
        </w:rPr>
      </w:pPr>
    </w:p>
    <w:p w14:paraId="579FE852" w14:textId="25C5AE22" w:rsidR="00954055" w:rsidRDefault="00954055">
      <w:pPr>
        <w:spacing w:after="0" w:line="240" w:lineRule="auto"/>
        <w:rPr>
          <w:rFonts w:ascii="Arial" w:hAnsi="Arial" w:cs="Arial"/>
        </w:rPr>
      </w:pPr>
      <w:r>
        <w:rPr>
          <w:rFonts w:ascii="Arial" w:hAnsi="Arial" w:cs="Arial"/>
        </w:rPr>
        <w:br w:type="page"/>
      </w:r>
    </w:p>
    <w:p w14:paraId="2BB609B2" w14:textId="77777777" w:rsidR="00C7742F" w:rsidRPr="006A632B" w:rsidRDefault="00C7742F" w:rsidP="00E53125">
      <w:pPr>
        <w:spacing w:after="0" w:line="240" w:lineRule="auto"/>
        <w:jc w:val="both"/>
        <w:rPr>
          <w:rFonts w:ascii="Arial" w:hAnsi="Arial" w:cs="Arial"/>
        </w:rPr>
      </w:pPr>
    </w:p>
    <w:p w14:paraId="2CA06EB4" w14:textId="77777777" w:rsidR="00C7742F" w:rsidRPr="009747AF" w:rsidRDefault="00C7742F" w:rsidP="00E53125">
      <w:pPr>
        <w:spacing w:after="0" w:line="240" w:lineRule="auto"/>
        <w:jc w:val="both"/>
        <w:rPr>
          <w:rFonts w:ascii="Arial" w:hAnsi="Arial" w:cs="Arial"/>
          <w:b/>
          <w:sz w:val="24"/>
          <w:szCs w:val="24"/>
        </w:rPr>
      </w:pPr>
      <w:r w:rsidRPr="009747AF">
        <w:rPr>
          <w:rFonts w:ascii="Arial" w:hAnsi="Arial" w:cs="Arial"/>
          <w:b/>
          <w:sz w:val="24"/>
          <w:szCs w:val="24"/>
        </w:rPr>
        <w:t>Advice on the Completion of Sections within the CoC Application Form</w:t>
      </w:r>
    </w:p>
    <w:p w14:paraId="21C3ABDC" w14:textId="77777777" w:rsidR="00C7742F" w:rsidRPr="00910992" w:rsidRDefault="00C7742F" w:rsidP="00E53125">
      <w:pPr>
        <w:spacing w:after="0" w:line="240" w:lineRule="auto"/>
        <w:jc w:val="both"/>
        <w:rPr>
          <w:rFonts w:ascii="Arial" w:hAnsi="Arial" w:cs="Arial"/>
        </w:rPr>
      </w:pPr>
    </w:p>
    <w:p w14:paraId="49B01A78" w14:textId="55F3D561" w:rsidR="00077BE9" w:rsidRDefault="00F042E3" w:rsidP="00F042E3">
      <w:pPr>
        <w:spacing w:after="0" w:line="240" w:lineRule="auto"/>
        <w:jc w:val="both"/>
        <w:rPr>
          <w:rFonts w:ascii="Arial" w:hAnsi="Arial" w:cs="Arial"/>
          <w:bCs/>
        </w:rPr>
      </w:pPr>
      <w:r w:rsidRPr="00F042E3">
        <w:rPr>
          <w:rFonts w:ascii="Arial" w:hAnsi="Arial" w:cs="Arial"/>
          <w:b/>
          <w:bCs/>
        </w:rPr>
        <w:t xml:space="preserve">Existing Members/Fellows of SoRSA </w:t>
      </w:r>
      <w:r w:rsidR="006A0D4C">
        <w:rPr>
          <w:rFonts w:ascii="Arial" w:hAnsi="Arial" w:cs="Arial"/>
        </w:rPr>
        <w:t xml:space="preserve">do </w:t>
      </w:r>
      <w:r w:rsidR="006A0D4C" w:rsidRPr="00BF223F">
        <w:rPr>
          <w:rFonts w:ascii="Arial" w:hAnsi="Arial" w:cs="Arial"/>
          <w:b/>
          <w:bCs/>
        </w:rPr>
        <w:t>not</w:t>
      </w:r>
      <w:r w:rsidRPr="00077BE9">
        <w:rPr>
          <w:rFonts w:ascii="Arial" w:hAnsi="Arial" w:cs="Arial"/>
        </w:rPr>
        <w:t xml:space="preserve"> need to </w:t>
      </w:r>
      <w:r w:rsidR="00077BE9" w:rsidRPr="00077BE9">
        <w:rPr>
          <w:rFonts w:ascii="Arial" w:hAnsi="Arial" w:cs="Arial"/>
        </w:rPr>
        <w:t>complete</w:t>
      </w:r>
      <w:r w:rsidRPr="00077BE9">
        <w:rPr>
          <w:rFonts w:ascii="Arial" w:hAnsi="Arial" w:cs="Arial"/>
        </w:rPr>
        <w:t xml:space="preserve"> the information requested in</w:t>
      </w:r>
      <w:r w:rsidRPr="00F042E3">
        <w:rPr>
          <w:rFonts w:ascii="Arial" w:hAnsi="Arial" w:cs="Arial"/>
          <w:b/>
          <w:bCs/>
        </w:rPr>
        <w:t xml:space="preserve"> Section </w:t>
      </w:r>
      <w:r w:rsidR="00FD2C18">
        <w:rPr>
          <w:rFonts w:ascii="Arial" w:hAnsi="Arial" w:cs="Arial"/>
          <w:b/>
          <w:bCs/>
        </w:rPr>
        <w:t>A -E</w:t>
      </w:r>
      <w:r w:rsidRPr="000D4538">
        <w:rPr>
          <w:rFonts w:ascii="Arial" w:hAnsi="Arial" w:cs="Arial"/>
        </w:rPr>
        <w:t xml:space="preserve"> </w:t>
      </w:r>
      <w:r w:rsidR="00BF223F" w:rsidRPr="00BF223F">
        <w:rPr>
          <w:rFonts w:ascii="Arial" w:hAnsi="Arial" w:cs="Arial"/>
          <w:b/>
          <w:bCs/>
        </w:rPr>
        <w:t>or G</w:t>
      </w:r>
      <w:r w:rsidR="00BF223F">
        <w:rPr>
          <w:rFonts w:ascii="Arial" w:hAnsi="Arial" w:cs="Arial"/>
        </w:rPr>
        <w:t xml:space="preserve"> </w:t>
      </w:r>
      <w:r w:rsidRPr="00077BE9">
        <w:rPr>
          <w:rFonts w:ascii="Arial" w:hAnsi="Arial" w:cs="Arial"/>
          <w:bCs/>
        </w:rPr>
        <w:t xml:space="preserve">except </w:t>
      </w:r>
      <w:r w:rsidR="00470CEB" w:rsidRPr="00077BE9">
        <w:rPr>
          <w:rFonts w:ascii="Arial" w:hAnsi="Arial" w:cs="Arial"/>
          <w:bCs/>
        </w:rPr>
        <w:t>for</w:t>
      </w:r>
      <w:r w:rsidR="00077BE9">
        <w:rPr>
          <w:rFonts w:ascii="Arial" w:hAnsi="Arial" w:cs="Arial"/>
          <w:bCs/>
        </w:rPr>
        <w:t>:</w:t>
      </w:r>
    </w:p>
    <w:p w14:paraId="79D77561" w14:textId="6607A4B2" w:rsidR="00470CEB" w:rsidRPr="00077BE9" w:rsidRDefault="00F042E3" w:rsidP="00077BE9">
      <w:pPr>
        <w:pStyle w:val="ListParagraph"/>
        <w:numPr>
          <w:ilvl w:val="0"/>
          <w:numId w:val="9"/>
        </w:numPr>
        <w:spacing w:after="0" w:line="240" w:lineRule="auto"/>
        <w:jc w:val="both"/>
        <w:rPr>
          <w:rFonts w:ascii="Arial" w:hAnsi="Arial" w:cs="Arial"/>
        </w:rPr>
      </w:pPr>
      <w:r w:rsidRPr="00077BE9">
        <w:rPr>
          <w:rFonts w:ascii="Arial" w:hAnsi="Arial" w:cs="Arial"/>
          <w:bCs/>
        </w:rPr>
        <w:t xml:space="preserve">their name, email address </w:t>
      </w:r>
      <w:r w:rsidRPr="00077BE9">
        <w:rPr>
          <w:rFonts w:ascii="Arial" w:hAnsi="Arial" w:cs="Arial"/>
        </w:rPr>
        <w:t>and details of any changes since their original Application for Membership or their Annual Review, whichever is most recen</w:t>
      </w:r>
      <w:r w:rsidR="00470CEB" w:rsidRPr="00077BE9">
        <w:rPr>
          <w:rFonts w:ascii="Arial" w:hAnsi="Arial" w:cs="Arial"/>
        </w:rPr>
        <w:t>t</w:t>
      </w:r>
      <w:r w:rsidR="00077BE9" w:rsidRPr="00077BE9">
        <w:rPr>
          <w:rFonts w:ascii="Arial" w:hAnsi="Arial" w:cs="Arial"/>
          <w:bCs/>
        </w:rPr>
        <w:t xml:space="preserve"> in</w:t>
      </w:r>
      <w:r w:rsidR="00077BE9" w:rsidRPr="00077BE9">
        <w:rPr>
          <w:rFonts w:ascii="Arial" w:hAnsi="Arial" w:cs="Arial"/>
          <w:b/>
          <w:bCs/>
        </w:rPr>
        <w:t xml:space="preserve"> Section A</w:t>
      </w:r>
      <w:r w:rsidR="00470CEB" w:rsidRPr="00077BE9">
        <w:rPr>
          <w:rFonts w:ascii="Arial" w:hAnsi="Arial" w:cs="Arial"/>
        </w:rPr>
        <w:t xml:space="preserve">. </w:t>
      </w:r>
    </w:p>
    <w:p w14:paraId="69740A70" w14:textId="77777777" w:rsidR="00470CEB" w:rsidRDefault="00470CEB" w:rsidP="00F042E3">
      <w:pPr>
        <w:spacing w:after="0" w:line="240" w:lineRule="auto"/>
        <w:jc w:val="both"/>
        <w:rPr>
          <w:rFonts w:ascii="Arial" w:hAnsi="Arial" w:cs="Arial"/>
          <w:b/>
          <w:bCs/>
        </w:rPr>
      </w:pPr>
    </w:p>
    <w:p w14:paraId="7E4E1A53" w14:textId="77777777" w:rsidR="00FD2C18" w:rsidRDefault="00077BE9" w:rsidP="00F042E3">
      <w:pPr>
        <w:spacing w:after="0" w:line="240" w:lineRule="auto"/>
        <w:jc w:val="both"/>
        <w:rPr>
          <w:rFonts w:ascii="Arial" w:hAnsi="Arial" w:cs="Arial"/>
        </w:rPr>
      </w:pPr>
      <w:r w:rsidRPr="00077BE9">
        <w:rPr>
          <w:rFonts w:ascii="Arial" w:hAnsi="Arial" w:cs="Arial"/>
        </w:rPr>
        <w:t>T</w:t>
      </w:r>
      <w:r w:rsidR="00470CEB" w:rsidRPr="00077BE9">
        <w:rPr>
          <w:rFonts w:ascii="Arial" w:hAnsi="Arial" w:cs="Arial"/>
        </w:rPr>
        <w:t>hey</w:t>
      </w:r>
      <w:r w:rsidRPr="00077BE9">
        <w:rPr>
          <w:rFonts w:ascii="Arial" w:hAnsi="Arial" w:cs="Arial"/>
        </w:rPr>
        <w:t xml:space="preserve"> </w:t>
      </w:r>
      <w:r>
        <w:rPr>
          <w:rFonts w:ascii="Arial" w:hAnsi="Arial" w:cs="Arial"/>
        </w:rPr>
        <w:t xml:space="preserve">also </w:t>
      </w:r>
      <w:r w:rsidR="00470CEB" w:rsidRPr="00077BE9">
        <w:rPr>
          <w:rFonts w:ascii="Arial" w:hAnsi="Arial" w:cs="Arial"/>
        </w:rPr>
        <w:t xml:space="preserve">need </w:t>
      </w:r>
      <w:r>
        <w:rPr>
          <w:rFonts w:ascii="Arial" w:hAnsi="Arial" w:cs="Arial"/>
        </w:rPr>
        <w:t>to</w:t>
      </w:r>
      <w:r w:rsidR="00FD2C18">
        <w:rPr>
          <w:rFonts w:ascii="Arial" w:hAnsi="Arial" w:cs="Arial"/>
        </w:rPr>
        <w:t xml:space="preserve"> </w:t>
      </w:r>
    </w:p>
    <w:p w14:paraId="2150456E" w14:textId="7E64DBB8" w:rsidR="00077BE9" w:rsidRDefault="00FD2C18" w:rsidP="00F042E3">
      <w:pPr>
        <w:spacing w:after="0" w:line="240" w:lineRule="auto"/>
        <w:jc w:val="both"/>
        <w:rPr>
          <w:rFonts w:ascii="Arial" w:hAnsi="Arial" w:cs="Arial"/>
        </w:rPr>
      </w:pPr>
      <w:r>
        <w:rPr>
          <w:rFonts w:ascii="Arial" w:hAnsi="Arial" w:cs="Arial"/>
        </w:rPr>
        <w:t xml:space="preserve">fully complete </w:t>
      </w:r>
      <w:r w:rsidRPr="00FD2C18">
        <w:rPr>
          <w:rFonts w:ascii="Arial" w:hAnsi="Arial" w:cs="Arial"/>
          <w:b/>
          <w:bCs/>
        </w:rPr>
        <w:t>Section F</w:t>
      </w:r>
      <w:r w:rsidR="00470CEB" w:rsidRPr="00077BE9">
        <w:rPr>
          <w:rFonts w:ascii="Arial" w:hAnsi="Arial" w:cs="Arial"/>
        </w:rPr>
        <w:t xml:space="preserve"> </w:t>
      </w:r>
    </w:p>
    <w:p w14:paraId="4BB61AF4" w14:textId="40B1E8D9" w:rsidR="00470CEB" w:rsidRPr="00077BE9" w:rsidRDefault="00077BE9" w:rsidP="00077BE9">
      <w:pPr>
        <w:pStyle w:val="ListParagraph"/>
        <w:numPr>
          <w:ilvl w:val="0"/>
          <w:numId w:val="8"/>
        </w:numPr>
        <w:spacing w:after="0" w:line="240" w:lineRule="auto"/>
        <w:jc w:val="both"/>
        <w:rPr>
          <w:rFonts w:ascii="Arial" w:hAnsi="Arial" w:cs="Arial"/>
          <w:b/>
          <w:bCs/>
        </w:rPr>
      </w:pPr>
      <w:r w:rsidRPr="00077BE9">
        <w:rPr>
          <w:rFonts w:ascii="Arial" w:hAnsi="Arial" w:cs="Arial"/>
        </w:rPr>
        <w:t xml:space="preserve">Only provide </w:t>
      </w:r>
      <w:r w:rsidR="00470CEB" w:rsidRPr="00077BE9">
        <w:rPr>
          <w:rFonts w:ascii="Arial" w:hAnsi="Arial" w:cs="Arial"/>
        </w:rPr>
        <w:t>details of CPD undertaken since submission of their latest Annual Review in</w:t>
      </w:r>
      <w:r w:rsidR="00470CEB" w:rsidRPr="00077BE9">
        <w:rPr>
          <w:rFonts w:ascii="Arial" w:hAnsi="Arial" w:cs="Arial"/>
          <w:b/>
          <w:bCs/>
        </w:rPr>
        <w:t xml:space="preserve"> Section H.</w:t>
      </w:r>
    </w:p>
    <w:p w14:paraId="72547F90" w14:textId="6B2A541E" w:rsidR="00077BE9" w:rsidRPr="00077BE9" w:rsidRDefault="00077BE9" w:rsidP="00077BE9">
      <w:pPr>
        <w:pStyle w:val="ListParagraph"/>
        <w:numPr>
          <w:ilvl w:val="0"/>
          <w:numId w:val="8"/>
        </w:numPr>
        <w:spacing w:after="0" w:line="240" w:lineRule="auto"/>
        <w:jc w:val="both"/>
        <w:rPr>
          <w:rFonts w:ascii="Arial" w:hAnsi="Arial" w:cs="Arial"/>
          <w:b/>
          <w:bCs/>
        </w:rPr>
      </w:pPr>
      <w:r w:rsidRPr="00077BE9">
        <w:rPr>
          <w:rFonts w:ascii="Arial" w:hAnsi="Arial" w:cs="Arial"/>
        </w:rPr>
        <w:t xml:space="preserve">Provide </w:t>
      </w:r>
      <w:r w:rsidR="00470CEB" w:rsidRPr="00077BE9">
        <w:rPr>
          <w:rFonts w:ascii="Arial" w:hAnsi="Arial" w:cs="Arial"/>
        </w:rPr>
        <w:t xml:space="preserve">2 </w:t>
      </w:r>
      <w:r w:rsidRPr="00077BE9">
        <w:rPr>
          <w:rFonts w:ascii="Arial" w:hAnsi="Arial" w:cs="Arial"/>
        </w:rPr>
        <w:t>relevant</w:t>
      </w:r>
      <w:r w:rsidR="00470CEB" w:rsidRPr="00077BE9">
        <w:rPr>
          <w:rFonts w:ascii="Arial" w:hAnsi="Arial" w:cs="Arial"/>
        </w:rPr>
        <w:t xml:space="preserve"> Audit Reports as described in</w:t>
      </w:r>
      <w:r w:rsidR="00470CEB" w:rsidRPr="00077BE9">
        <w:rPr>
          <w:rFonts w:ascii="Arial" w:hAnsi="Arial" w:cs="Arial"/>
          <w:b/>
          <w:bCs/>
        </w:rPr>
        <w:t xml:space="preserve"> Section </w:t>
      </w:r>
      <w:r w:rsidRPr="00077BE9">
        <w:rPr>
          <w:rFonts w:ascii="Arial" w:hAnsi="Arial" w:cs="Arial"/>
          <w:b/>
          <w:bCs/>
        </w:rPr>
        <w:t xml:space="preserve">J, </w:t>
      </w:r>
    </w:p>
    <w:p w14:paraId="7D4D90F2" w14:textId="1638B437" w:rsidR="00077BE9" w:rsidRPr="00077BE9" w:rsidRDefault="00077BE9" w:rsidP="00077BE9">
      <w:pPr>
        <w:pStyle w:val="ListParagraph"/>
        <w:numPr>
          <w:ilvl w:val="0"/>
          <w:numId w:val="8"/>
        </w:numPr>
        <w:spacing w:after="0" w:line="240" w:lineRule="auto"/>
        <w:jc w:val="both"/>
        <w:rPr>
          <w:rFonts w:ascii="Arial" w:hAnsi="Arial" w:cs="Arial"/>
        </w:rPr>
      </w:pPr>
      <w:r w:rsidRPr="00077BE9">
        <w:rPr>
          <w:rFonts w:ascii="Arial" w:hAnsi="Arial" w:cs="Arial"/>
        </w:rPr>
        <w:t>Sign the Declaration in</w:t>
      </w:r>
      <w:r w:rsidRPr="00077BE9">
        <w:rPr>
          <w:rFonts w:ascii="Arial" w:hAnsi="Arial" w:cs="Arial"/>
          <w:b/>
          <w:bCs/>
        </w:rPr>
        <w:t xml:space="preserve"> Section K </w:t>
      </w:r>
      <w:r w:rsidRPr="00077BE9">
        <w:rPr>
          <w:rFonts w:ascii="Arial" w:hAnsi="Arial" w:cs="Arial"/>
        </w:rPr>
        <w:t xml:space="preserve">together with their Sponsor and </w:t>
      </w:r>
    </w:p>
    <w:p w14:paraId="41409FD1" w14:textId="2D3BE963" w:rsidR="00F042E3" w:rsidRPr="00077BE9" w:rsidRDefault="00077BE9" w:rsidP="00077BE9">
      <w:pPr>
        <w:pStyle w:val="ListParagraph"/>
        <w:numPr>
          <w:ilvl w:val="0"/>
          <w:numId w:val="8"/>
        </w:numPr>
        <w:spacing w:after="0" w:line="240" w:lineRule="auto"/>
        <w:jc w:val="both"/>
        <w:rPr>
          <w:rFonts w:ascii="Arial" w:hAnsi="Arial" w:cs="Arial"/>
        </w:rPr>
      </w:pPr>
      <w:r w:rsidRPr="00077BE9">
        <w:rPr>
          <w:rFonts w:ascii="Arial" w:hAnsi="Arial" w:cs="Arial"/>
        </w:rPr>
        <w:t xml:space="preserve">Complete the </w:t>
      </w:r>
      <w:r w:rsidRPr="00077BE9">
        <w:rPr>
          <w:rFonts w:ascii="Arial" w:hAnsi="Arial" w:cs="Arial"/>
          <w:b/>
          <w:bCs/>
        </w:rPr>
        <w:t xml:space="preserve">Payments </w:t>
      </w:r>
      <w:r w:rsidRPr="00077BE9">
        <w:rPr>
          <w:rFonts w:ascii="Arial" w:hAnsi="Arial" w:cs="Arial"/>
        </w:rPr>
        <w:t>section of the application.</w:t>
      </w:r>
    </w:p>
    <w:p w14:paraId="4BBF0BA3" w14:textId="77777777" w:rsidR="00077BE9" w:rsidRDefault="00077BE9" w:rsidP="00F042E3">
      <w:pPr>
        <w:spacing w:after="0" w:line="240" w:lineRule="auto"/>
        <w:jc w:val="both"/>
        <w:rPr>
          <w:rFonts w:ascii="Arial" w:hAnsi="Arial" w:cs="Arial"/>
        </w:rPr>
      </w:pPr>
    </w:p>
    <w:p w14:paraId="7D3F6633" w14:textId="0440B3DC" w:rsidR="00F042E3" w:rsidRDefault="00F042E3" w:rsidP="00F042E3">
      <w:pPr>
        <w:spacing w:after="0" w:line="240" w:lineRule="auto"/>
        <w:jc w:val="both"/>
        <w:rPr>
          <w:rFonts w:ascii="Arial" w:hAnsi="Arial" w:cs="Arial"/>
        </w:rPr>
      </w:pPr>
      <w:r w:rsidRPr="000D4538">
        <w:rPr>
          <w:rFonts w:ascii="Arial" w:hAnsi="Arial" w:cs="Arial"/>
        </w:rPr>
        <w:t xml:space="preserve">Other applicants must provide </w:t>
      </w:r>
      <w:r w:rsidRPr="00F042E3">
        <w:rPr>
          <w:rFonts w:ascii="Arial" w:hAnsi="Arial" w:cs="Arial"/>
          <w:b/>
          <w:bCs/>
          <w:u w:val="single"/>
        </w:rPr>
        <w:t>all</w:t>
      </w:r>
      <w:r w:rsidRPr="000D4538">
        <w:rPr>
          <w:rFonts w:ascii="Arial" w:hAnsi="Arial" w:cs="Arial"/>
        </w:rPr>
        <w:t xml:space="preserve"> the requested information.</w:t>
      </w:r>
    </w:p>
    <w:p w14:paraId="19395814" w14:textId="77777777" w:rsidR="00F042E3" w:rsidRPr="000D4538" w:rsidRDefault="00F042E3" w:rsidP="00F042E3">
      <w:pPr>
        <w:spacing w:after="0" w:line="240" w:lineRule="auto"/>
        <w:jc w:val="both"/>
        <w:rPr>
          <w:rFonts w:ascii="Arial" w:hAnsi="Arial" w:cs="Arial"/>
        </w:rPr>
      </w:pPr>
    </w:p>
    <w:p w14:paraId="6AA4E0CD" w14:textId="77777777" w:rsidR="001C469C" w:rsidRDefault="001C469C" w:rsidP="00E53125">
      <w:pPr>
        <w:spacing w:after="0" w:line="240" w:lineRule="auto"/>
        <w:jc w:val="both"/>
        <w:rPr>
          <w:rFonts w:ascii="Arial" w:hAnsi="Arial" w:cs="Arial"/>
          <w:b/>
        </w:rPr>
      </w:pPr>
      <w:r w:rsidRPr="00910992">
        <w:rPr>
          <w:rFonts w:ascii="Arial" w:hAnsi="Arial" w:cs="Arial"/>
          <w:b/>
        </w:rPr>
        <w:t>A - Applicants Personal Contact Details</w:t>
      </w:r>
    </w:p>
    <w:p w14:paraId="01F2F9A5" w14:textId="77777777" w:rsidR="00954055" w:rsidRDefault="00954055" w:rsidP="00E53125">
      <w:pPr>
        <w:spacing w:after="0" w:line="240" w:lineRule="auto"/>
        <w:jc w:val="both"/>
        <w:rPr>
          <w:rFonts w:ascii="Arial" w:hAnsi="Arial" w:cs="Arial"/>
        </w:rPr>
      </w:pPr>
    </w:p>
    <w:p w14:paraId="177A57B1" w14:textId="6FBB0CBE" w:rsidR="00954055" w:rsidRDefault="0045492A" w:rsidP="00E53125">
      <w:pPr>
        <w:spacing w:after="0" w:line="240" w:lineRule="auto"/>
        <w:jc w:val="both"/>
        <w:rPr>
          <w:rFonts w:ascii="Arial" w:hAnsi="Arial" w:cs="Arial"/>
        </w:rPr>
      </w:pPr>
      <w:r>
        <w:rPr>
          <w:rFonts w:ascii="Arial" w:hAnsi="Arial" w:cs="Arial"/>
        </w:rPr>
        <w:t xml:space="preserve">Please supply details of your contact information and current role.  It is </w:t>
      </w:r>
      <w:r w:rsidR="00954055">
        <w:rPr>
          <w:rFonts w:ascii="Arial" w:hAnsi="Arial" w:cs="Arial"/>
        </w:rPr>
        <w:t xml:space="preserve">important that applicants’ details are correct and their current role accurately demonstrates their current activities with Road Safety Audit. </w:t>
      </w:r>
    </w:p>
    <w:p w14:paraId="23526276" w14:textId="77777777" w:rsidR="004F1882" w:rsidRPr="000D4538" w:rsidRDefault="004F1882" w:rsidP="00E53125">
      <w:pPr>
        <w:spacing w:after="0" w:line="240" w:lineRule="auto"/>
        <w:jc w:val="both"/>
        <w:rPr>
          <w:rFonts w:ascii="Arial" w:hAnsi="Arial" w:cs="Arial"/>
        </w:rPr>
      </w:pPr>
    </w:p>
    <w:p w14:paraId="2A981A64" w14:textId="69E68836" w:rsidR="000E3B37" w:rsidRPr="000D4538" w:rsidRDefault="000E3B37" w:rsidP="00E53125">
      <w:pPr>
        <w:spacing w:after="0" w:line="240" w:lineRule="auto"/>
        <w:jc w:val="both"/>
        <w:rPr>
          <w:rFonts w:ascii="Arial" w:hAnsi="Arial" w:cs="Arial"/>
          <w:b/>
        </w:rPr>
      </w:pPr>
      <w:r w:rsidRPr="000D4538">
        <w:rPr>
          <w:rFonts w:ascii="Arial" w:hAnsi="Arial" w:cs="Arial"/>
          <w:b/>
        </w:rPr>
        <w:t>B - Professional Institution Membership</w:t>
      </w:r>
      <w:r w:rsidR="00BF223F">
        <w:rPr>
          <w:rFonts w:ascii="Arial" w:hAnsi="Arial" w:cs="Arial"/>
          <w:b/>
        </w:rPr>
        <w:t xml:space="preserve"> </w:t>
      </w:r>
      <w:bookmarkStart w:id="0" w:name="_Hlk183596391"/>
      <w:r w:rsidR="00BF223F">
        <w:rPr>
          <w:rFonts w:ascii="Arial" w:hAnsi="Arial" w:cs="Arial"/>
          <w:b/>
        </w:rPr>
        <w:t>(non SORSA members only)</w:t>
      </w:r>
      <w:bookmarkEnd w:id="0"/>
    </w:p>
    <w:p w14:paraId="283939C8" w14:textId="77777777" w:rsidR="005F211E" w:rsidRPr="000D4538" w:rsidRDefault="005F211E" w:rsidP="00E53125">
      <w:pPr>
        <w:spacing w:after="0" w:line="240" w:lineRule="auto"/>
        <w:jc w:val="both"/>
        <w:rPr>
          <w:rFonts w:ascii="Arial" w:hAnsi="Arial" w:cs="Arial"/>
          <w:b/>
        </w:rPr>
      </w:pPr>
    </w:p>
    <w:p w14:paraId="65E21582" w14:textId="31086059" w:rsidR="001C469C" w:rsidRDefault="0045492A" w:rsidP="00E53125">
      <w:pPr>
        <w:spacing w:after="0" w:line="240" w:lineRule="auto"/>
        <w:jc w:val="both"/>
        <w:rPr>
          <w:rFonts w:ascii="Arial" w:hAnsi="Arial" w:cs="Arial"/>
        </w:rPr>
      </w:pPr>
      <w:r>
        <w:rPr>
          <w:rFonts w:ascii="Arial" w:hAnsi="Arial" w:cs="Arial"/>
        </w:rPr>
        <w:t>S</w:t>
      </w:r>
      <w:r w:rsidR="000E3B37" w:rsidRPr="00910992">
        <w:rPr>
          <w:rFonts w:ascii="Arial" w:hAnsi="Arial" w:cs="Arial"/>
        </w:rPr>
        <w:t>imply supply the information required. Membership of other professional institutions can cover all organisations and</w:t>
      </w:r>
      <w:r w:rsidR="005C4DC6" w:rsidRPr="00910992">
        <w:rPr>
          <w:rFonts w:ascii="Arial" w:hAnsi="Arial" w:cs="Arial"/>
        </w:rPr>
        <w:t xml:space="preserve"> should</w:t>
      </w:r>
      <w:r w:rsidR="000E3B37" w:rsidRPr="00910992">
        <w:rPr>
          <w:rFonts w:ascii="Arial" w:hAnsi="Arial" w:cs="Arial"/>
        </w:rPr>
        <w:t xml:space="preserve"> not </w:t>
      </w:r>
      <w:r w:rsidR="005C4DC6" w:rsidRPr="00910992">
        <w:rPr>
          <w:rFonts w:ascii="Arial" w:hAnsi="Arial" w:cs="Arial"/>
        </w:rPr>
        <w:t xml:space="preserve">just be </w:t>
      </w:r>
      <w:r w:rsidR="000E3B37" w:rsidRPr="00910992">
        <w:rPr>
          <w:rFonts w:ascii="Arial" w:hAnsi="Arial" w:cs="Arial"/>
        </w:rPr>
        <w:t>confined to those of an engineering or transportation</w:t>
      </w:r>
      <w:r w:rsidR="005C4DC6" w:rsidRPr="00910992">
        <w:rPr>
          <w:rFonts w:ascii="Arial" w:hAnsi="Arial" w:cs="Arial"/>
        </w:rPr>
        <w:t xml:space="preserve"> nature</w:t>
      </w:r>
      <w:r w:rsidR="000E3B37" w:rsidRPr="00910992">
        <w:rPr>
          <w:rFonts w:ascii="Arial" w:hAnsi="Arial" w:cs="Arial"/>
        </w:rPr>
        <w:t xml:space="preserve">. </w:t>
      </w:r>
    </w:p>
    <w:p w14:paraId="2D5FFFF5" w14:textId="77777777" w:rsidR="004F1882" w:rsidRPr="00910992" w:rsidRDefault="004F1882" w:rsidP="00E53125">
      <w:pPr>
        <w:spacing w:after="0" w:line="240" w:lineRule="auto"/>
        <w:jc w:val="both"/>
        <w:rPr>
          <w:rFonts w:ascii="Arial" w:hAnsi="Arial" w:cs="Arial"/>
        </w:rPr>
      </w:pPr>
    </w:p>
    <w:p w14:paraId="56EB2AC7" w14:textId="1D91A1DF" w:rsidR="000E3B37" w:rsidRDefault="000E3B37" w:rsidP="00E53125">
      <w:pPr>
        <w:spacing w:after="0" w:line="240" w:lineRule="auto"/>
        <w:jc w:val="both"/>
        <w:rPr>
          <w:rFonts w:ascii="Arial" w:hAnsi="Arial" w:cs="Arial"/>
          <w:b/>
        </w:rPr>
      </w:pPr>
      <w:r w:rsidRPr="00910992">
        <w:rPr>
          <w:rFonts w:ascii="Arial" w:hAnsi="Arial" w:cs="Arial"/>
          <w:b/>
        </w:rPr>
        <w:t>C - Professional Qualifications</w:t>
      </w:r>
      <w:r w:rsidR="00BF223F">
        <w:rPr>
          <w:rFonts w:ascii="Arial" w:hAnsi="Arial" w:cs="Arial"/>
          <w:b/>
        </w:rPr>
        <w:t xml:space="preserve"> </w:t>
      </w:r>
      <w:r w:rsidR="00BF223F" w:rsidRPr="00BF223F">
        <w:rPr>
          <w:rFonts w:ascii="Arial" w:hAnsi="Arial" w:cs="Arial"/>
          <w:b/>
        </w:rPr>
        <w:t>(non SORSA members only)</w:t>
      </w:r>
    </w:p>
    <w:p w14:paraId="16D4E6CB" w14:textId="77777777" w:rsidR="005F211E" w:rsidRPr="00910992" w:rsidRDefault="005F211E" w:rsidP="00E53125">
      <w:pPr>
        <w:spacing w:after="0" w:line="240" w:lineRule="auto"/>
        <w:jc w:val="both"/>
        <w:rPr>
          <w:rFonts w:ascii="Arial" w:hAnsi="Arial" w:cs="Arial"/>
          <w:b/>
        </w:rPr>
      </w:pPr>
    </w:p>
    <w:p w14:paraId="00A6ACB4" w14:textId="07F3A32B" w:rsidR="001C469C" w:rsidRDefault="00F042E3" w:rsidP="00E53125">
      <w:pPr>
        <w:spacing w:after="0" w:line="240" w:lineRule="auto"/>
        <w:jc w:val="both"/>
        <w:rPr>
          <w:rFonts w:ascii="Arial" w:hAnsi="Arial" w:cs="Arial"/>
        </w:rPr>
      </w:pPr>
      <w:r>
        <w:rPr>
          <w:rFonts w:ascii="Arial" w:hAnsi="Arial" w:cs="Arial"/>
        </w:rPr>
        <w:t>As</w:t>
      </w:r>
      <w:r w:rsidR="000E3B37" w:rsidRPr="00910992">
        <w:rPr>
          <w:rFonts w:ascii="Arial" w:hAnsi="Arial" w:cs="Arial"/>
        </w:rPr>
        <w:t xml:space="preserve"> Section B</w:t>
      </w:r>
      <w:r>
        <w:rPr>
          <w:rFonts w:ascii="Arial" w:hAnsi="Arial" w:cs="Arial"/>
        </w:rPr>
        <w:t xml:space="preserve"> providing all relevant professional qualifications with dates and awarding body (if appropriate)</w:t>
      </w:r>
      <w:r w:rsidR="000E3B37" w:rsidRPr="00910992">
        <w:rPr>
          <w:rFonts w:ascii="Arial" w:hAnsi="Arial" w:cs="Arial"/>
        </w:rPr>
        <w:t>.</w:t>
      </w:r>
    </w:p>
    <w:p w14:paraId="2CD9AB80" w14:textId="77777777" w:rsidR="0045492A" w:rsidRDefault="0045492A" w:rsidP="00E53125">
      <w:pPr>
        <w:spacing w:after="0" w:line="240" w:lineRule="auto"/>
        <w:jc w:val="both"/>
        <w:rPr>
          <w:rFonts w:ascii="Arial" w:hAnsi="Arial" w:cs="Arial"/>
          <w:b/>
        </w:rPr>
      </w:pPr>
    </w:p>
    <w:p w14:paraId="3D2FBE65" w14:textId="4C2825D0" w:rsidR="000E3B37" w:rsidRDefault="000E3B37" w:rsidP="00E53125">
      <w:pPr>
        <w:spacing w:after="0" w:line="240" w:lineRule="auto"/>
        <w:jc w:val="both"/>
        <w:rPr>
          <w:rFonts w:ascii="Arial" w:hAnsi="Arial" w:cs="Arial"/>
          <w:b/>
        </w:rPr>
      </w:pPr>
      <w:r w:rsidRPr="00910992">
        <w:rPr>
          <w:rFonts w:ascii="Arial" w:hAnsi="Arial" w:cs="Arial"/>
          <w:b/>
        </w:rPr>
        <w:t>D – Background Experience</w:t>
      </w:r>
      <w:r w:rsidR="00BF223F">
        <w:rPr>
          <w:rFonts w:ascii="Arial" w:hAnsi="Arial" w:cs="Arial"/>
          <w:b/>
        </w:rPr>
        <w:t xml:space="preserve"> </w:t>
      </w:r>
      <w:r w:rsidR="00BF223F" w:rsidRPr="00BF223F">
        <w:rPr>
          <w:rFonts w:ascii="Arial" w:hAnsi="Arial" w:cs="Arial"/>
          <w:b/>
        </w:rPr>
        <w:t>(non SORSA members only)</w:t>
      </w:r>
    </w:p>
    <w:p w14:paraId="6BA7FFCB" w14:textId="77777777" w:rsidR="005F211E" w:rsidRDefault="005F211E" w:rsidP="00E53125">
      <w:pPr>
        <w:spacing w:after="0" w:line="240" w:lineRule="auto"/>
        <w:jc w:val="both"/>
        <w:rPr>
          <w:rFonts w:ascii="Arial" w:hAnsi="Arial" w:cs="Arial"/>
          <w:b/>
        </w:rPr>
      </w:pPr>
    </w:p>
    <w:p w14:paraId="27494DCD" w14:textId="3502D9AB" w:rsidR="000E3B37" w:rsidRPr="000D4538" w:rsidRDefault="00F042E3" w:rsidP="00E53125">
      <w:pPr>
        <w:spacing w:after="0" w:line="240" w:lineRule="auto"/>
        <w:jc w:val="both"/>
        <w:rPr>
          <w:rFonts w:ascii="Arial" w:hAnsi="Arial" w:cs="Arial"/>
        </w:rPr>
      </w:pPr>
      <w:r>
        <w:rPr>
          <w:rFonts w:ascii="Arial" w:hAnsi="Arial" w:cs="Arial"/>
        </w:rPr>
        <w:t>Please p</w:t>
      </w:r>
      <w:r w:rsidR="003172E5" w:rsidRPr="000D4538">
        <w:rPr>
          <w:rFonts w:ascii="Arial" w:hAnsi="Arial" w:cs="Arial"/>
        </w:rPr>
        <w:t>rovide a</w:t>
      </w:r>
      <w:r w:rsidR="000E3B37" w:rsidRPr="000D4538">
        <w:rPr>
          <w:rFonts w:ascii="Arial" w:hAnsi="Arial" w:cs="Arial"/>
        </w:rPr>
        <w:t xml:space="preserve"> short resume (</w:t>
      </w:r>
      <w:r w:rsidR="002E6602" w:rsidRPr="002E6602">
        <w:rPr>
          <w:rFonts w:ascii="Arial" w:hAnsi="Arial" w:cs="Arial"/>
          <w:b/>
        </w:rPr>
        <w:t>maximum 500</w:t>
      </w:r>
      <w:r w:rsidR="000E3B37" w:rsidRPr="000D4538">
        <w:rPr>
          <w:rFonts w:ascii="Arial" w:hAnsi="Arial" w:cs="Arial"/>
          <w:b/>
        </w:rPr>
        <w:t xml:space="preserve"> words</w:t>
      </w:r>
      <w:r w:rsidR="000E3B37" w:rsidRPr="000D4538">
        <w:rPr>
          <w:rFonts w:ascii="Arial" w:hAnsi="Arial" w:cs="Arial"/>
        </w:rPr>
        <w:t>) outlin</w:t>
      </w:r>
      <w:r w:rsidR="003172E5" w:rsidRPr="000D4538">
        <w:rPr>
          <w:rFonts w:ascii="Arial" w:hAnsi="Arial" w:cs="Arial"/>
        </w:rPr>
        <w:t>ing</w:t>
      </w:r>
      <w:r w:rsidR="000E3B37" w:rsidRPr="000D4538">
        <w:rPr>
          <w:rFonts w:ascii="Arial" w:hAnsi="Arial" w:cs="Arial"/>
        </w:rPr>
        <w:t xml:space="preserve"> your overall experience in highways, traffic and/or road safety engineering and demonstrates that you</w:t>
      </w:r>
      <w:r w:rsidR="003172E5" w:rsidRPr="000D4538">
        <w:rPr>
          <w:rFonts w:ascii="Arial" w:hAnsi="Arial" w:cs="Arial"/>
        </w:rPr>
        <w:t>r</w:t>
      </w:r>
      <w:r w:rsidR="000E3B37" w:rsidRPr="000D4538">
        <w:rPr>
          <w:rFonts w:ascii="Arial" w:hAnsi="Arial" w:cs="Arial"/>
        </w:rPr>
        <w:t xml:space="preserve"> existing training, skills and experience meets with the </w:t>
      </w:r>
      <w:r w:rsidR="00336EB2">
        <w:rPr>
          <w:rFonts w:ascii="Arial" w:hAnsi="Arial" w:cs="Arial"/>
        </w:rPr>
        <w:t>l</w:t>
      </w:r>
      <w:r w:rsidR="00944869">
        <w:rPr>
          <w:rFonts w:ascii="Arial" w:hAnsi="Arial" w:cs="Arial"/>
        </w:rPr>
        <w:t>atest DMRB guidance “Road Safety Audit”</w:t>
      </w:r>
      <w:r w:rsidR="000E3B37" w:rsidRPr="000D4538">
        <w:rPr>
          <w:rFonts w:ascii="Arial" w:hAnsi="Arial" w:cs="Arial"/>
        </w:rPr>
        <w:t xml:space="preserve">. DO NOT simply insert a pre-formatted CV. </w:t>
      </w:r>
      <w:r w:rsidR="00B33FE5" w:rsidRPr="000D4538">
        <w:rPr>
          <w:rFonts w:ascii="Arial" w:hAnsi="Arial" w:cs="Arial"/>
        </w:rPr>
        <w:t>Provide</w:t>
      </w:r>
      <w:r w:rsidR="000E3B37" w:rsidRPr="000D4538">
        <w:rPr>
          <w:rFonts w:ascii="Arial" w:hAnsi="Arial" w:cs="Arial"/>
        </w:rPr>
        <w:t xml:space="preserve"> as varied </w:t>
      </w:r>
      <w:r w:rsidR="00B33FE5" w:rsidRPr="000D4538">
        <w:rPr>
          <w:rFonts w:ascii="Arial" w:hAnsi="Arial" w:cs="Arial"/>
        </w:rPr>
        <w:t xml:space="preserve">an </w:t>
      </w:r>
      <w:r w:rsidR="000E3B37" w:rsidRPr="000D4538">
        <w:rPr>
          <w:rFonts w:ascii="Arial" w:hAnsi="Arial" w:cs="Arial"/>
        </w:rPr>
        <w:t xml:space="preserve">experience as you can and include any managerial or professional expertise that you have </w:t>
      </w:r>
      <w:r w:rsidR="00A60D85" w:rsidRPr="000D4538">
        <w:rPr>
          <w:rFonts w:ascii="Arial" w:hAnsi="Arial" w:cs="Arial"/>
        </w:rPr>
        <w:t>gained.</w:t>
      </w:r>
      <w:r w:rsidR="000E3B37" w:rsidRPr="000D4538">
        <w:rPr>
          <w:rFonts w:ascii="Arial" w:hAnsi="Arial" w:cs="Arial"/>
        </w:rPr>
        <w:t xml:space="preserve">  </w:t>
      </w:r>
    </w:p>
    <w:p w14:paraId="423A8ADD" w14:textId="77777777" w:rsidR="004F1882" w:rsidRPr="000D4538" w:rsidRDefault="004F1882" w:rsidP="00E53125">
      <w:pPr>
        <w:spacing w:after="0" w:line="240" w:lineRule="auto"/>
        <w:jc w:val="both"/>
        <w:rPr>
          <w:rFonts w:ascii="Arial" w:hAnsi="Arial" w:cs="Arial"/>
        </w:rPr>
      </w:pPr>
    </w:p>
    <w:p w14:paraId="5AEE0E82" w14:textId="1399E6BB" w:rsidR="00A60D85" w:rsidRPr="000D4538" w:rsidRDefault="00A60D85" w:rsidP="00E53125">
      <w:pPr>
        <w:spacing w:after="0" w:line="240" w:lineRule="auto"/>
        <w:jc w:val="both"/>
        <w:rPr>
          <w:rFonts w:ascii="Arial" w:hAnsi="Arial" w:cs="Arial"/>
          <w:b/>
        </w:rPr>
      </w:pPr>
      <w:r w:rsidRPr="000D4538">
        <w:rPr>
          <w:rFonts w:ascii="Arial" w:hAnsi="Arial" w:cs="Arial"/>
          <w:b/>
        </w:rPr>
        <w:t>E – Examples of 5 Collision Investigation and Road Safety Engineering Projects</w:t>
      </w:r>
      <w:r w:rsidR="00BF223F">
        <w:rPr>
          <w:rFonts w:ascii="Arial" w:hAnsi="Arial" w:cs="Arial"/>
          <w:b/>
        </w:rPr>
        <w:t xml:space="preserve"> </w:t>
      </w:r>
      <w:r w:rsidR="00BF223F" w:rsidRPr="00BF223F">
        <w:rPr>
          <w:rFonts w:ascii="Arial" w:hAnsi="Arial" w:cs="Arial"/>
          <w:b/>
        </w:rPr>
        <w:t>(non SORSA members only)</w:t>
      </w:r>
    </w:p>
    <w:p w14:paraId="79AF8357" w14:textId="77777777" w:rsidR="005F211E" w:rsidRPr="000D4538" w:rsidRDefault="005F211E" w:rsidP="00E53125">
      <w:pPr>
        <w:spacing w:after="0" w:line="240" w:lineRule="auto"/>
        <w:jc w:val="both"/>
        <w:rPr>
          <w:rFonts w:ascii="Arial" w:hAnsi="Arial" w:cs="Arial"/>
          <w:b/>
        </w:rPr>
      </w:pPr>
    </w:p>
    <w:p w14:paraId="2A682EF3" w14:textId="51275F64" w:rsidR="00A60D85" w:rsidRDefault="00F042E3" w:rsidP="00E53125">
      <w:pPr>
        <w:spacing w:after="0" w:line="240" w:lineRule="auto"/>
        <w:jc w:val="both"/>
        <w:rPr>
          <w:rFonts w:ascii="Arial" w:hAnsi="Arial" w:cs="Arial"/>
        </w:rPr>
      </w:pPr>
      <w:r>
        <w:rPr>
          <w:rFonts w:ascii="Arial" w:hAnsi="Arial" w:cs="Arial"/>
        </w:rPr>
        <w:t>Please</w:t>
      </w:r>
      <w:r w:rsidR="00430AA7" w:rsidRPr="000D4538">
        <w:rPr>
          <w:rFonts w:ascii="Arial" w:hAnsi="Arial" w:cs="Arial"/>
        </w:rPr>
        <w:t xml:space="preserve"> provide </w:t>
      </w:r>
      <w:r w:rsidR="00A60D85" w:rsidRPr="000D4538">
        <w:rPr>
          <w:rFonts w:ascii="Arial" w:hAnsi="Arial" w:cs="Arial"/>
        </w:rPr>
        <w:t xml:space="preserve">examples that show how you meet the collision </w:t>
      </w:r>
      <w:r w:rsidR="00DE4065" w:rsidRPr="000D4538">
        <w:rPr>
          <w:rFonts w:ascii="Arial" w:hAnsi="Arial" w:cs="Arial"/>
        </w:rPr>
        <w:t>investigation and</w:t>
      </w:r>
      <w:r w:rsidR="00A60D85" w:rsidRPr="000D4538">
        <w:rPr>
          <w:rFonts w:ascii="Arial" w:hAnsi="Arial" w:cs="Arial"/>
        </w:rPr>
        <w:t xml:space="preserve"> road safety engineering experience guidance set out in </w:t>
      </w:r>
      <w:r w:rsidR="00336EB2">
        <w:rPr>
          <w:rFonts w:ascii="Arial" w:hAnsi="Arial" w:cs="Arial"/>
        </w:rPr>
        <w:t xml:space="preserve">the </w:t>
      </w:r>
      <w:r w:rsidR="00336EB2" w:rsidRPr="00336EB2">
        <w:rPr>
          <w:rFonts w:ascii="Arial" w:hAnsi="Arial" w:cs="Arial"/>
        </w:rPr>
        <w:t>latest DMRB guidance “Road Safety Audit”</w:t>
      </w:r>
      <w:r w:rsidR="00A60D85" w:rsidRPr="000D4538">
        <w:rPr>
          <w:rFonts w:ascii="Arial" w:hAnsi="Arial" w:cs="Arial"/>
        </w:rPr>
        <w:t xml:space="preserve">. Again, try to </w:t>
      </w:r>
      <w:r w:rsidR="00B33FE5" w:rsidRPr="000D4538">
        <w:rPr>
          <w:rFonts w:ascii="Arial" w:hAnsi="Arial" w:cs="Arial"/>
        </w:rPr>
        <w:t>provide</w:t>
      </w:r>
      <w:r w:rsidR="00A60D85" w:rsidRPr="000D4538">
        <w:rPr>
          <w:rFonts w:ascii="Arial" w:hAnsi="Arial" w:cs="Arial"/>
        </w:rPr>
        <w:t xml:space="preserve"> examples which show a variety of types of work and experience and at least one </w:t>
      </w:r>
      <w:r w:rsidR="00A60D85" w:rsidRPr="0045492A">
        <w:rPr>
          <w:rFonts w:ascii="Arial" w:hAnsi="Arial" w:cs="Arial"/>
          <w:b/>
          <w:bCs/>
        </w:rPr>
        <w:t>MUST</w:t>
      </w:r>
      <w:r w:rsidR="00A60D85" w:rsidRPr="000D4538">
        <w:rPr>
          <w:rFonts w:ascii="Arial" w:hAnsi="Arial" w:cs="Arial"/>
        </w:rPr>
        <w:t xml:space="preserve"> demonstrate work undertaken in</w:t>
      </w:r>
      <w:r w:rsidR="002E6602">
        <w:rPr>
          <w:rFonts w:ascii="Arial" w:hAnsi="Arial" w:cs="Arial"/>
        </w:rPr>
        <w:t xml:space="preserve"> the most recent 24 months</w:t>
      </w:r>
      <w:r w:rsidR="00A60D85" w:rsidRPr="000D4538">
        <w:rPr>
          <w:rFonts w:ascii="Arial" w:hAnsi="Arial" w:cs="Arial"/>
        </w:rPr>
        <w:t xml:space="preserve">. Additionally, if </w:t>
      </w:r>
      <w:r w:rsidR="00A60D85" w:rsidRPr="000D4538">
        <w:rPr>
          <w:rFonts w:ascii="Arial" w:hAnsi="Arial" w:cs="Arial"/>
        </w:rPr>
        <w:lastRenderedPageBreak/>
        <w:t>you can demonstrate the acquisition of managerial or business expertise, this will count towards the success of the submission.</w:t>
      </w:r>
    </w:p>
    <w:p w14:paraId="507F74B1" w14:textId="77777777" w:rsidR="00873334" w:rsidRDefault="00873334" w:rsidP="00E53125">
      <w:pPr>
        <w:spacing w:after="0" w:line="240" w:lineRule="auto"/>
        <w:jc w:val="both"/>
        <w:rPr>
          <w:rFonts w:ascii="Arial" w:hAnsi="Arial" w:cs="Arial"/>
        </w:rPr>
      </w:pPr>
    </w:p>
    <w:p w14:paraId="2D277EC8" w14:textId="28FA4AEF" w:rsidR="00873334" w:rsidRPr="000D4538" w:rsidRDefault="00873334" w:rsidP="00E53125">
      <w:pPr>
        <w:spacing w:after="0" w:line="240" w:lineRule="auto"/>
        <w:jc w:val="both"/>
        <w:rPr>
          <w:rFonts w:ascii="Arial" w:hAnsi="Arial" w:cs="Arial"/>
        </w:rPr>
      </w:pPr>
      <w:r>
        <w:rPr>
          <w:rFonts w:ascii="Arial" w:hAnsi="Arial" w:cs="Arial"/>
        </w:rPr>
        <w:t xml:space="preserve">It is important in this section to show your understanding of the impact of Collision Investigation/RSE on the safety of the road network by demonstrating the relationship between the problems/measures </w:t>
      </w:r>
      <w:r w:rsidR="0045492A">
        <w:rPr>
          <w:rFonts w:ascii="Arial" w:hAnsi="Arial" w:cs="Arial"/>
        </w:rPr>
        <w:t xml:space="preserve">identified </w:t>
      </w:r>
      <w:r>
        <w:rPr>
          <w:rFonts w:ascii="Arial" w:hAnsi="Arial" w:cs="Arial"/>
        </w:rPr>
        <w:t>and the</w:t>
      </w:r>
      <w:r w:rsidR="0045492A">
        <w:rPr>
          <w:rFonts w:ascii="Arial" w:hAnsi="Arial" w:cs="Arial"/>
        </w:rPr>
        <w:t>ir associated</w:t>
      </w:r>
      <w:r>
        <w:rPr>
          <w:rFonts w:ascii="Arial" w:hAnsi="Arial" w:cs="Arial"/>
        </w:rPr>
        <w:t xml:space="preserve"> collisions</w:t>
      </w:r>
      <w:r w:rsidR="0045492A">
        <w:rPr>
          <w:rFonts w:ascii="Arial" w:hAnsi="Arial" w:cs="Arial"/>
        </w:rPr>
        <w:t>.</w:t>
      </w:r>
      <w:r>
        <w:rPr>
          <w:rFonts w:ascii="Arial" w:hAnsi="Arial" w:cs="Arial"/>
        </w:rPr>
        <w:t xml:space="preserve"> </w:t>
      </w:r>
    </w:p>
    <w:p w14:paraId="5DAC28AE" w14:textId="77777777" w:rsidR="00AA36D4" w:rsidRPr="000D4538" w:rsidRDefault="00AA36D4" w:rsidP="00E53125">
      <w:pPr>
        <w:spacing w:after="0" w:line="240" w:lineRule="auto"/>
        <w:jc w:val="both"/>
        <w:rPr>
          <w:rFonts w:ascii="Arial" w:hAnsi="Arial" w:cs="Arial"/>
          <w:b/>
        </w:rPr>
      </w:pPr>
    </w:p>
    <w:p w14:paraId="4F5BF5E9" w14:textId="0B1B1812" w:rsidR="00A60D85" w:rsidRDefault="00A60D85" w:rsidP="00E53125">
      <w:pPr>
        <w:spacing w:after="0" w:line="240" w:lineRule="auto"/>
        <w:jc w:val="both"/>
        <w:rPr>
          <w:rFonts w:ascii="Arial" w:hAnsi="Arial" w:cs="Arial"/>
          <w:b/>
        </w:rPr>
      </w:pPr>
      <w:r w:rsidRPr="000D4538">
        <w:rPr>
          <w:rFonts w:ascii="Arial" w:hAnsi="Arial" w:cs="Arial"/>
          <w:b/>
        </w:rPr>
        <w:t>F – Core Modules</w:t>
      </w:r>
      <w:r w:rsidR="00BF223F">
        <w:rPr>
          <w:rFonts w:ascii="Arial" w:hAnsi="Arial" w:cs="Arial"/>
          <w:b/>
        </w:rPr>
        <w:t xml:space="preserve"> (All Applicants)</w:t>
      </w:r>
    </w:p>
    <w:p w14:paraId="41B04045" w14:textId="77777777" w:rsidR="0045492A" w:rsidRDefault="0045492A" w:rsidP="00E53125">
      <w:pPr>
        <w:spacing w:after="0" w:line="240" w:lineRule="auto"/>
        <w:jc w:val="both"/>
        <w:rPr>
          <w:rFonts w:ascii="Arial" w:hAnsi="Arial" w:cs="Arial"/>
          <w:b/>
        </w:rPr>
      </w:pPr>
    </w:p>
    <w:p w14:paraId="55391325" w14:textId="6EEF97ED" w:rsidR="0045492A" w:rsidRPr="000D4538" w:rsidRDefault="0045492A" w:rsidP="00E53125">
      <w:pPr>
        <w:spacing w:after="0" w:line="240" w:lineRule="auto"/>
        <w:jc w:val="both"/>
        <w:rPr>
          <w:rFonts w:ascii="Arial" w:hAnsi="Arial" w:cs="Arial"/>
          <w:b/>
        </w:rPr>
      </w:pPr>
      <w:r>
        <w:rPr>
          <w:rFonts w:ascii="Arial" w:hAnsi="Arial" w:cs="Arial"/>
          <w:b/>
        </w:rPr>
        <w:t>This is the crucial section of the submission and needs to</w:t>
      </w:r>
      <w:r w:rsidR="006B5F35">
        <w:rPr>
          <w:rFonts w:ascii="Arial" w:hAnsi="Arial" w:cs="Arial"/>
          <w:b/>
        </w:rPr>
        <w:t xml:space="preserve"> demonstrate your understanding and experience of road safety intervention in relation to the UK Trunk road network.</w:t>
      </w:r>
    </w:p>
    <w:p w14:paraId="15F5DDEA" w14:textId="77777777" w:rsidR="004F1882" w:rsidRPr="000D4538" w:rsidRDefault="004F1882" w:rsidP="00E53125">
      <w:pPr>
        <w:spacing w:after="0" w:line="240" w:lineRule="auto"/>
        <w:jc w:val="both"/>
        <w:rPr>
          <w:rFonts w:ascii="Arial" w:hAnsi="Arial" w:cs="Arial"/>
          <w:b/>
        </w:rPr>
      </w:pPr>
    </w:p>
    <w:p w14:paraId="144F0D90" w14:textId="3DD7F5F4" w:rsidR="004F1882" w:rsidRDefault="001E1F90" w:rsidP="00E53125">
      <w:pPr>
        <w:spacing w:after="0" w:line="240" w:lineRule="auto"/>
        <w:jc w:val="both"/>
        <w:rPr>
          <w:rFonts w:ascii="Arial" w:hAnsi="Arial" w:cs="Arial"/>
        </w:rPr>
      </w:pPr>
      <w:r w:rsidRPr="000D4538">
        <w:rPr>
          <w:rFonts w:ascii="Arial" w:hAnsi="Arial" w:cs="Arial"/>
        </w:rPr>
        <w:t>In Sections F1 to F4, you must demonstrate</w:t>
      </w:r>
      <w:r w:rsidR="00A60D85" w:rsidRPr="000D4538">
        <w:rPr>
          <w:rFonts w:ascii="Arial" w:hAnsi="Arial" w:cs="Arial"/>
        </w:rPr>
        <w:t xml:space="preserve"> an acceptable level of knowledge, experience and/or expertise</w:t>
      </w:r>
      <w:r w:rsidR="0019131B" w:rsidRPr="000D4538">
        <w:rPr>
          <w:rFonts w:ascii="Arial" w:hAnsi="Arial" w:cs="Arial"/>
        </w:rPr>
        <w:t xml:space="preserve"> </w:t>
      </w:r>
      <w:r w:rsidR="0005133F" w:rsidRPr="000D4538">
        <w:rPr>
          <w:rFonts w:ascii="Arial" w:hAnsi="Arial" w:cs="Arial"/>
        </w:rPr>
        <w:t>in</w:t>
      </w:r>
      <w:r w:rsidR="0019131B" w:rsidRPr="000D4538">
        <w:rPr>
          <w:rFonts w:ascii="Arial" w:hAnsi="Arial" w:cs="Arial"/>
        </w:rPr>
        <w:t xml:space="preserve"> the four Core Modules as </w:t>
      </w:r>
      <w:r w:rsidRPr="000D4538">
        <w:rPr>
          <w:rFonts w:ascii="Arial" w:hAnsi="Arial" w:cs="Arial"/>
        </w:rPr>
        <w:t>require</w:t>
      </w:r>
      <w:r w:rsidR="0019131B" w:rsidRPr="000D4538">
        <w:rPr>
          <w:rFonts w:ascii="Arial" w:hAnsi="Arial" w:cs="Arial"/>
        </w:rPr>
        <w:t xml:space="preserve">d </w:t>
      </w:r>
      <w:r w:rsidRPr="000D4538">
        <w:rPr>
          <w:rFonts w:ascii="Arial" w:hAnsi="Arial" w:cs="Arial"/>
        </w:rPr>
        <w:t xml:space="preserve">by </w:t>
      </w:r>
      <w:r w:rsidR="00873334">
        <w:rPr>
          <w:rFonts w:ascii="Arial" w:hAnsi="Arial" w:cs="Arial"/>
        </w:rPr>
        <w:t>GG119 Appendix G2</w:t>
      </w:r>
      <w:r w:rsidRPr="000D4538">
        <w:rPr>
          <w:rFonts w:ascii="Arial" w:hAnsi="Arial" w:cs="Arial"/>
        </w:rPr>
        <w:t xml:space="preserve">. </w:t>
      </w:r>
    </w:p>
    <w:p w14:paraId="37C7FF97" w14:textId="77777777" w:rsidR="009747AF" w:rsidRPr="000D4538" w:rsidRDefault="009747AF" w:rsidP="00E53125">
      <w:pPr>
        <w:spacing w:after="0" w:line="240" w:lineRule="auto"/>
        <w:jc w:val="both"/>
        <w:rPr>
          <w:rFonts w:ascii="Arial" w:hAnsi="Arial" w:cs="Arial"/>
        </w:rPr>
      </w:pPr>
    </w:p>
    <w:p w14:paraId="0EA51921" w14:textId="77777777" w:rsidR="001E1F90" w:rsidRDefault="001E1F90" w:rsidP="00E53125">
      <w:pPr>
        <w:spacing w:after="0" w:line="240" w:lineRule="auto"/>
        <w:jc w:val="both"/>
        <w:rPr>
          <w:rFonts w:ascii="Arial" w:hAnsi="Arial" w:cs="Arial"/>
        </w:rPr>
      </w:pPr>
      <w:r w:rsidRPr="000D4538">
        <w:rPr>
          <w:rFonts w:ascii="Arial" w:hAnsi="Arial" w:cs="Arial"/>
        </w:rPr>
        <w:t>It is appreciated that the level of knowledge and understanding will vary depending on the experience gained. You should</w:t>
      </w:r>
      <w:r w:rsidR="00AA36D4" w:rsidRPr="000D4538">
        <w:rPr>
          <w:rFonts w:ascii="Arial" w:hAnsi="Arial" w:cs="Arial"/>
        </w:rPr>
        <w:t>,</w:t>
      </w:r>
      <w:r w:rsidRPr="000D4538">
        <w:rPr>
          <w:rFonts w:ascii="Arial" w:hAnsi="Arial" w:cs="Arial"/>
        </w:rPr>
        <w:t xml:space="preserve"> therefore</w:t>
      </w:r>
      <w:r w:rsidR="00AA36D4" w:rsidRPr="000D4538">
        <w:rPr>
          <w:rFonts w:ascii="Arial" w:hAnsi="Arial" w:cs="Arial"/>
        </w:rPr>
        <w:t>,</w:t>
      </w:r>
      <w:r w:rsidRPr="000D4538">
        <w:rPr>
          <w:rFonts w:ascii="Arial" w:hAnsi="Arial" w:cs="Arial"/>
        </w:rPr>
        <w:t xml:space="preserve"> identify the degree of knowledge acquired in each Section under the following headings –</w:t>
      </w:r>
    </w:p>
    <w:p w14:paraId="171FD118" w14:textId="77777777" w:rsidR="006B5F35" w:rsidRPr="000D4538" w:rsidRDefault="006B5F35" w:rsidP="00E53125">
      <w:pPr>
        <w:spacing w:after="0" w:line="240" w:lineRule="auto"/>
        <w:jc w:val="both"/>
        <w:rPr>
          <w:rFonts w:ascii="Arial" w:hAnsi="Arial" w:cs="Arial"/>
        </w:rPr>
      </w:pPr>
    </w:p>
    <w:p w14:paraId="6EC1AF39" w14:textId="71E3AD2E" w:rsidR="001E1F90" w:rsidRPr="000D4538" w:rsidRDefault="001E1F90" w:rsidP="00E53125">
      <w:pPr>
        <w:numPr>
          <w:ilvl w:val="0"/>
          <w:numId w:val="3"/>
        </w:numPr>
        <w:spacing w:after="0" w:line="240" w:lineRule="auto"/>
        <w:jc w:val="both"/>
        <w:rPr>
          <w:rFonts w:ascii="Arial" w:hAnsi="Arial" w:cs="Arial"/>
        </w:rPr>
      </w:pPr>
      <w:r w:rsidRPr="000D4538">
        <w:rPr>
          <w:rFonts w:ascii="Arial" w:hAnsi="Arial" w:cs="Arial"/>
        </w:rPr>
        <w:t>knowledge – a basic knowledge</w:t>
      </w:r>
      <w:r w:rsidR="006B5F35">
        <w:rPr>
          <w:rFonts w:ascii="Arial" w:hAnsi="Arial" w:cs="Arial"/>
        </w:rPr>
        <w:t xml:space="preserve"> or familiarity</w:t>
      </w:r>
    </w:p>
    <w:p w14:paraId="176C0C4E" w14:textId="1811A441" w:rsidR="001E1F90" w:rsidRPr="000D4538" w:rsidRDefault="001E1F90" w:rsidP="00E53125">
      <w:pPr>
        <w:numPr>
          <w:ilvl w:val="0"/>
          <w:numId w:val="3"/>
        </w:numPr>
        <w:spacing w:after="0" w:line="240" w:lineRule="auto"/>
        <w:jc w:val="both"/>
        <w:rPr>
          <w:rFonts w:ascii="Arial" w:hAnsi="Arial" w:cs="Arial"/>
        </w:rPr>
      </w:pPr>
      <w:r w:rsidRPr="000D4538">
        <w:rPr>
          <w:rFonts w:ascii="Arial" w:hAnsi="Arial" w:cs="Arial"/>
        </w:rPr>
        <w:t xml:space="preserve">experience – a working knowledge </w:t>
      </w:r>
      <w:r w:rsidR="006B5F35">
        <w:rPr>
          <w:rFonts w:ascii="Arial" w:hAnsi="Arial" w:cs="Arial"/>
        </w:rPr>
        <w:t>and practical implementation</w:t>
      </w:r>
    </w:p>
    <w:p w14:paraId="51C402EE" w14:textId="77777777" w:rsidR="006B5F35" w:rsidRDefault="006B5F35" w:rsidP="00E53125">
      <w:pPr>
        <w:spacing w:after="0" w:line="240" w:lineRule="auto"/>
        <w:jc w:val="both"/>
        <w:rPr>
          <w:rFonts w:ascii="Arial" w:hAnsi="Arial" w:cs="Arial"/>
        </w:rPr>
      </w:pPr>
    </w:p>
    <w:p w14:paraId="2720C3B6" w14:textId="78A44A51" w:rsidR="004F1882" w:rsidRPr="000D4538" w:rsidRDefault="001E1F90" w:rsidP="00E53125">
      <w:pPr>
        <w:spacing w:after="0" w:line="240" w:lineRule="auto"/>
        <w:jc w:val="both"/>
        <w:rPr>
          <w:rFonts w:ascii="Arial" w:hAnsi="Arial" w:cs="Arial"/>
        </w:rPr>
      </w:pPr>
      <w:r w:rsidRPr="000D4538">
        <w:rPr>
          <w:rFonts w:ascii="Arial" w:hAnsi="Arial" w:cs="Arial"/>
        </w:rPr>
        <w:t xml:space="preserve">Thereafter, you should submit </w:t>
      </w:r>
      <w:r w:rsidR="002E6602">
        <w:rPr>
          <w:rFonts w:ascii="Arial" w:hAnsi="Arial" w:cs="Arial"/>
          <w:b/>
        </w:rPr>
        <w:t>up to a maximum of</w:t>
      </w:r>
      <w:r w:rsidR="0099430B" w:rsidRPr="000D4538">
        <w:rPr>
          <w:rFonts w:ascii="Arial" w:hAnsi="Arial" w:cs="Arial"/>
          <w:b/>
        </w:rPr>
        <w:t xml:space="preserve"> 1000</w:t>
      </w:r>
      <w:r w:rsidRPr="000D4538">
        <w:rPr>
          <w:rFonts w:ascii="Arial" w:hAnsi="Arial" w:cs="Arial"/>
          <w:b/>
        </w:rPr>
        <w:t xml:space="preserve"> words</w:t>
      </w:r>
      <w:r w:rsidRPr="000D4538">
        <w:rPr>
          <w:rFonts w:ascii="Arial" w:hAnsi="Arial" w:cs="Arial"/>
        </w:rPr>
        <w:t xml:space="preserve"> to demonstrate the level of understanding achieved in each Section.</w:t>
      </w:r>
    </w:p>
    <w:p w14:paraId="2F00D983" w14:textId="77777777" w:rsidR="001E1F90" w:rsidRPr="00910992" w:rsidRDefault="001E1F90" w:rsidP="00E53125">
      <w:pPr>
        <w:spacing w:after="0" w:line="240" w:lineRule="auto"/>
        <w:jc w:val="both"/>
        <w:rPr>
          <w:rFonts w:ascii="Arial" w:hAnsi="Arial" w:cs="Arial"/>
        </w:rPr>
      </w:pPr>
      <w:r w:rsidRPr="00910992">
        <w:rPr>
          <w:rFonts w:ascii="Arial" w:hAnsi="Arial" w:cs="Arial"/>
        </w:rPr>
        <w:t xml:space="preserve">  </w:t>
      </w:r>
    </w:p>
    <w:p w14:paraId="4EA53980" w14:textId="77777777" w:rsidR="001E1F90" w:rsidRDefault="001E1F90" w:rsidP="00E53125">
      <w:pPr>
        <w:spacing w:after="0" w:line="240" w:lineRule="auto"/>
        <w:jc w:val="both"/>
        <w:rPr>
          <w:rFonts w:ascii="Arial" w:hAnsi="Arial" w:cs="Arial"/>
        </w:rPr>
      </w:pPr>
      <w:r w:rsidRPr="00910992">
        <w:rPr>
          <w:rFonts w:ascii="Arial" w:hAnsi="Arial" w:cs="Arial"/>
        </w:rPr>
        <w:t xml:space="preserve">Please bear in mind that the essence of the submission is to demonstrate the knowledge you have acquired and the implications that that knowledge has had on your work. This can best be achieved by providing examples that have arisen in your work.  </w:t>
      </w:r>
    </w:p>
    <w:p w14:paraId="339BC535" w14:textId="77777777" w:rsidR="004F1882" w:rsidRPr="00910992" w:rsidRDefault="004F1882" w:rsidP="00E53125">
      <w:pPr>
        <w:spacing w:after="0" w:line="240" w:lineRule="auto"/>
        <w:jc w:val="both"/>
        <w:rPr>
          <w:rFonts w:ascii="Arial" w:hAnsi="Arial" w:cs="Arial"/>
        </w:rPr>
      </w:pPr>
    </w:p>
    <w:p w14:paraId="79E956B2" w14:textId="77777777" w:rsidR="001E1F90" w:rsidRPr="00910992" w:rsidRDefault="001E1F90" w:rsidP="00E53125">
      <w:pPr>
        <w:spacing w:after="0" w:line="240" w:lineRule="auto"/>
        <w:jc w:val="both"/>
        <w:rPr>
          <w:rFonts w:ascii="Arial" w:hAnsi="Arial" w:cs="Arial"/>
        </w:rPr>
      </w:pPr>
      <w:r w:rsidRPr="00910992">
        <w:rPr>
          <w:rFonts w:ascii="Arial" w:hAnsi="Arial" w:cs="Arial"/>
        </w:rPr>
        <w:t xml:space="preserve">You should identify how you have acquired the knowledge and </w:t>
      </w:r>
      <w:r w:rsidR="00336EB2">
        <w:rPr>
          <w:rFonts w:ascii="Arial" w:hAnsi="Arial" w:cs="Arial"/>
        </w:rPr>
        <w:t>experience</w:t>
      </w:r>
      <w:r w:rsidRPr="00910992">
        <w:rPr>
          <w:rFonts w:ascii="Arial" w:hAnsi="Arial" w:cs="Arial"/>
        </w:rPr>
        <w:t xml:space="preserve"> which could include -</w:t>
      </w:r>
    </w:p>
    <w:p w14:paraId="07AFDFB5" w14:textId="77777777" w:rsidR="00B33FE5" w:rsidRPr="00910992" w:rsidRDefault="00B33F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Your own work</w:t>
      </w:r>
    </w:p>
    <w:p w14:paraId="0125CBBE"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Learning on the job</w:t>
      </w:r>
    </w:p>
    <w:p w14:paraId="2205F937"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Peer guidance and discussion</w:t>
      </w:r>
    </w:p>
    <w:p w14:paraId="5A366781"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In-house presentations </w:t>
      </w:r>
    </w:p>
    <w:p w14:paraId="742DB1DD"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Work shadowing to add to your knowledge and expertise for routine tasks </w:t>
      </w:r>
    </w:p>
    <w:p w14:paraId="180D6652"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Technical presentations </w:t>
      </w:r>
    </w:p>
    <w:p w14:paraId="551B1528"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Writing reports / writing for publication </w:t>
      </w:r>
    </w:p>
    <w:p w14:paraId="0B07704F"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Preparation of CPD presentations to colleagues and other professionals </w:t>
      </w:r>
    </w:p>
    <w:p w14:paraId="376C32D5"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Exposure to new situations at work which require action </w:t>
      </w:r>
    </w:p>
    <w:p w14:paraId="4CE6EEB1"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Listening to training CDs for research purposes and technical information </w:t>
      </w:r>
    </w:p>
    <w:p w14:paraId="525FE9EC"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Sharing knowledge and expertise with others </w:t>
      </w:r>
    </w:p>
    <w:p w14:paraId="449DD29C"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Allied professional events </w:t>
      </w:r>
    </w:p>
    <w:p w14:paraId="75A57646"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Lecturing at organised events </w:t>
      </w:r>
    </w:p>
    <w:p w14:paraId="67B73FD5"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Research both on the job and for further qualification </w:t>
      </w:r>
    </w:p>
    <w:p w14:paraId="7C18B780"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Teaching (for those not in teaching post) </w:t>
      </w:r>
    </w:p>
    <w:p w14:paraId="5B44A3A2"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Validated and Accredited qualifications </w:t>
      </w:r>
    </w:p>
    <w:p w14:paraId="73465AAF" w14:textId="77777777" w:rsidR="0019131B" w:rsidRPr="00910992" w:rsidRDefault="0019131B"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Formal distance and open learning courses </w:t>
      </w:r>
    </w:p>
    <w:p w14:paraId="565B779D" w14:textId="7377781C" w:rsidR="006B5F35" w:rsidRPr="00BF223F" w:rsidRDefault="0019131B" w:rsidP="00E53125">
      <w:pPr>
        <w:pStyle w:val="Pa2"/>
        <w:numPr>
          <w:ilvl w:val="0"/>
          <w:numId w:val="3"/>
        </w:numPr>
        <w:spacing w:line="240" w:lineRule="auto"/>
        <w:jc w:val="both"/>
        <w:rPr>
          <w:rFonts w:ascii="Arial" w:hAnsi="Arial" w:cs="Arial"/>
        </w:rPr>
      </w:pPr>
      <w:r w:rsidRPr="00BF223F">
        <w:rPr>
          <w:rFonts w:ascii="Arial" w:hAnsi="Arial" w:cs="Arial"/>
          <w:color w:val="000000"/>
          <w:sz w:val="22"/>
          <w:szCs w:val="22"/>
        </w:rPr>
        <w:t>Courses, conferences, seminars and workshops</w:t>
      </w:r>
      <w:r w:rsidR="001E1F90" w:rsidRPr="00BF223F">
        <w:rPr>
          <w:rFonts w:ascii="Arial" w:hAnsi="Arial" w:cs="Arial"/>
        </w:rPr>
        <w:t xml:space="preserve">     </w:t>
      </w:r>
    </w:p>
    <w:p w14:paraId="1EAAA264" w14:textId="0CD530C0" w:rsidR="006B5F35" w:rsidRDefault="006B5F35">
      <w:pPr>
        <w:spacing w:after="0" w:line="240" w:lineRule="auto"/>
        <w:rPr>
          <w:rFonts w:ascii="Arial" w:hAnsi="Arial" w:cs="Arial"/>
        </w:rPr>
      </w:pPr>
    </w:p>
    <w:p w14:paraId="70EEB50E" w14:textId="7283EA1F" w:rsidR="001E1F90" w:rsidRDefault="00077BE9" w:rsidP="00E53125">
      <w:pPr>
        <w:spacing w:after="0" w:line="240" w:lineRule="auto"/>
        <w:jc w:val="both"/>
        <w:rPr>
          <w:rFonts w:ascii="Arial" w:hAnsi="Arial" w:cs="Arial"/>
        </w:rPr>
      </w:pPr>
      <w:r w:rsidRPr="00077BE9">
        <w:rPr>
          <w:rFonts w:ascii="Arial" w:hAnsi="Arial" w:cs="Arial"/>
          <w:b/>
          <w:bCs/>
        </w:rPr>
        <w:t>NOTE:</w:t>
      </w:r>
      <w:r>
        <w:rPr>
          <w:rFonts w:ascii="Arial" w:hAnsi="Arial" w:cs="Arial"/>
        </w:rPr>
        <w:t xml:space="preserve"> </w:t>
      </w:r>
      <w:r w:rsidR="00DD5A85">
        <w:rPr>
          <w:rFonts w:ascii="Arial" w:hAnsi="Arial" w:cs="Arial"/>
        </w:rPr>
        <w:t xml:space="preserve">The extracts from actual successful applications that are included below are not meant to be definitive, but to help applicants understand how to address the various core topics in terms of their own experiences and draw out the salient issues and comparisons to produce a successful application. </w:t>
      </w:r>
    </w:p>
    <w:p w14:paraId="70FEA964" w14:textId="77777777" w:rsidR="00DD5A85" w:rsidRPr="00910992" w:rsidRDefault="00DD5A85" w:rsidP="00E53125">
      <w:pPr>
        <w:spacing w:after="0" w:line="240" w:lineRule="auto"/>
        <w:jc w:val="both"/>
        <w:rPr>
          <w:rFonts w:ascii="Arial" w:hAnsi="Arial" w:cs="Arial"/>
        </w:rPr>
      </w:pPr>
    </w:p>
    <w:p w14:paraId="0E089E6D" w14:textId="77777777" w:rsidR="00A60D85" w:rsidRDefault="00A60D85" w:rsidP="00E53125">
      <w:pPr>
        <w:spacing w:after="0" w:line="240" w:lineRule="auto"/>
        <w:jc w:val="both"/>
        <w:rPr>
          <w:rFonts w:ascii="Arial" w:hAnsi="Arial" w:cs="Arial"/>
          <w:b/>
        </w:rPr>
      </w:pPr>
      <w:r w:rsidRPr="00910992">
        <w:rPr>
          <w:rFonts w:ascii="Arial" w:hAnsi="Arial" w:cs="Arial"/>
          <w:b/>
        </w:rPr>
        <w:t>F1 – Road Safety Legal Issues, Legislation and Policy</w:t>
      </w:r>
    </w:p>
    <w:p w14:paraId="7BB26DA5" w14:textId="77777777" w:rsidR="005F211E" w:rsidRPr="00910992" w:rsidRDefault="005F211E" w:rsidP="00E53125">
      <w:pPr>
        <w:spacing w:after="0" w:line="240" w:lineRule="auto"/>
        <w:jc w:val="both"/>
        <w:rPr>
          <w:rFonts w:ascii="Arial" w:hAnsi="Arial" w:cs="Arial"/>
          <w:b/>
        </w:rPr>
      </w:pPr>
    </w:p>
    <w:p w14:paraId="07256009" w14:textId="5AA3D26F" w:rsidR="003A172C" w:rsidRDefault="00F72337" w:rsidP="00E53125">
      <w:pPr>
        <w:spacing w:after="0" w:line="240" w:lineRule="auto"/>
        <w:rPr>
          <w:rFonts w:ascii="Arial" w:hAnsi="Arial" w:cs="Arial"/>
        </w:rPr>
      </w:pPr>
      <w:r w:rsidRPr="00910992">
        <w:rPr>
          <w:rFonts w:ascii="Arial" w:hAnsi="Arial" w:cs="Arial"/>
        </w:rPr>
        <w:t>Guide topics</w:t>
      </w:r>
      <w:r w:rsidR="00EF19A3" w:rsidRPr="00910992">
        <w:rPr>
          <w:rFonts w:ascii="Arial" w:hAnsi="Arial" w:cs="Arial"/>
        </w:rPr>
        <w:t xml:space="preserve"> under this Core Module include use, application or familiarity with </w:t>
      </w:r>
      <w:r w:rsidR="00A444D3">
        <w:rPr>
          <w:rFonts w:ascii="Arial" w:hAnsi="Arial" w:cs="Arial"/>
        </w:rPr>
        <w:t>the reasons why RSA is undertaken in terms of</w:t>
      </w:r>
      <w:r w:rsidR="00EF19A3" w:rsidRPr="00910992">
        <w:rPr>
          <w:rFonts w:ascii="Arial" w:hAnsi="Arial" w:cs="Arial"/>
        </w:rPr>
        <w:t xml:space="preserve">– </w:t>
      </w:r>
    </w:p>
    <w:p w14:paraId="7F50ECC4" w14:textId="77777777" w:rsidR="006B5F35" w:rsidRPr="00910992" w:rsidRDefault="006B5F35" w:rsidP="00E53125">
      <w:pPr>
        <w:spacing w:after="0" w:line="240" w:lineRule="auto"/>
        <w:rPr>
          <w:rFonts w:ascii="Arial" w:hAnsi="Arial" w:cs="Arial"/>
        </w:rPr>
      </w:pPr>
    </w:p>
    <w:p w14:paraId="3FE1EDF2" w14:textId="77777777" w:rsidR="006668E5" w:rsidRPr="00910992" w:rsidRDefault="00EF19A3"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The 1980 Highways Act and 1988 Road Traffic Act (or a</w:t>
      </w:r>
      <w:r w:rsidR="006668E5" w:rsidRPr="00910992">
        <w:rPr>
          <w:rFonts w:ascii="Arial" w:hAnsi="Arial" w:cs="Arial"/>
          <w:color w:val="000000"/>
          <w:sz w:val="22"/>
          <w:szCs w:val="22"/>
        </w:rPr>
        <w:t>ny local or National Equivalents)</w:t>
      </w:r>
    </w:p>
    <w:p w14:paraId="59722AFD" w14:textId="77777777" w:rsidR="006668E5"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The 2007 Road Death Investigation Manual</w:t>
      </w:r>
    </w:p>
    <w:p w14:paraId="0BE81018" w14:textId="77777777" w:rsidR="00EF19A3"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The Corporate Manslaughter Act and Corporate Homicide Act 2007</w:t>
      </w:r>
    </w:p>
    <w:p w14:paraId="60BE1693" w14:textId="77777777" w:rsidR="006668E5"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The Manslaughter by Gross Negligence Common Law</w:t>
      </w:r>
    </w:p>
    <w:p w14:paraId="7774E588" w14:textId="4E72EACF" w:rsidR="0099430B" w:rsidRDefault="006668E5" w:rsidP="00E53125">
      <w:pPr>
        <w:pStyle w:val="Pa2"/>
        <w:numPr>
          <w:ilvl w:val="0"/>
          <w:numId w:val="3"/>
        </w:numPr>
        <w:spacing w:line="240" w:lineRule="auto"/>
        <w:rPr>
          <w:rFonts w:ascii="Arial" w:hAnsi="Arial" w:cs="Arial"/>
          <w:color w:val="000000"/>
          <w:sz w:val="22"/>
          <w:szCs w:val="22"/>
        </w:rPr>
      </w:pPr>
      <w:r w:rsidRPr="0099430B">
        <w:rPr>
          <w:rFonts w:ascii="Arial" w:hAnsi="Arial" w:cs="Arial"/>
          <w:color w:val="000000"/>
          <w:sz w:val="22"/>
          <w:szCs w:val="22"/>
        </w:rPr>
        <w:t xml:space="preserve">The EC Directive 2008/96/EC; </w:t>
      </w:r>
      <w:r w:rsidR="00A444D3">
        <w:rPr>
          <w:rFonts w:ascii="Arial" w:hAnsi="Arial" w:cs="Arial"/>
          <w:color w:val="000000"/>
          <w:sz w:val="22"/>
          <w:szCs w:val="22"/>
        </w:rPr>
        <w:t>GG119</w:t>
      </w:r>
      <w:r w:rsidRPr="0099430B">
        <w:rPr>
          <w:rFonts w:ascii="Arial" w:hAnsi="Arial" w:cs="Arial"/>
          <w:color w:val="000000"/>
          <w:sz w:val="22"/>
          <w:szCs w:val="22"/>
        </w:rPr>
        <w:t xml:space="preserve">; </w:t>
      </w:r>
    </w:p>
    <w:p w14:paraId="5A969455" w14:textId="77777777" w:rsidR="006668E5" w:rsidRPr="0099430B" w:rsidRDefault="006668E5" w:rsidP="00E53125">
      <w:pPr>
        <w:pStyle w:val="Pa2"/>
        <w:numPr>
          <w:ilvl w:val="0"/>
          <w:numId w:val="3"/>
        </w:numPr>
        <w:spacing w:line="240" w:lineRule="auto"/>
        <w:rPr>
          <w:rFonts w:ascii="Arial" w:hAnsi="Arial" w:cs="Arial"/>
          <w:color w:val="000000"/>
          <w:sz w:val="22"/>
          <w:szCs w:val="22"/>
        </w:rPr>
      </w:pPr>
      <w:r w:rsidRPr="0099430B">
        <w:rPr>
          <w:rFonts w:ascii="Arial" w:hAnsi="Arial" w:cs="Arial"/>
          <w:color w:val="000000"/>
          <w:sz w:val="22"/>
          <w:szCs w:val="22"/>
        </w:rPr>
        <w:t>Road Safety Policies, Targets and Strategies</w:t>
      </w:r>
    </w:p>
    <w:p w14:paraId="5DC55985" w14:textId="77777777" w:rsidR="006668E5"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Legislative basis and status of road safety reports</w:t>
      </w:r>
    </w:p>
    <w:p w14:paraId="77081895" w14:textId="77777777" w:rsidR="006668E5"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Litigation; </w:t>
      </w:r>
      <w:r w:rsidR="001E1F90" w:rsidRPr="00910992">
        <w:rPr>
          <w:rFonts w:ascii="Arial" w:hAnsi="Arial" w:cs="Arial"/>
          <w:color w:val="000000"/>
          <w:sz w:val="22"/>
          <w:szCs w:val="22"/>
        </w:rPr>
        <w:t xml:space="preserve">potential </w:t>
      </w:r>
      <w:r w:rsidRPr="00910992">
        <w:rPr>
          <w:rFonts w:ascii="Arial" w:hAnsi="Arial" w:cs="Arial"/>
          <w:color w:val="000000"/>
          <w:sz w:val="22"/>
          <w:szCs w:val="22"/>
        </w:rPr>
        <w:t>culpability</w:t>
      </w:r>
      <w:r w:rsidR="001E1F90" w:rsidRPr="00910992">
        <w:rPr>
          <w:rFonts w:ascii="Arial" w:hAnsi="Arial" w:cs="Arial"/>
          <w:color w:val="000000"/>
          <w:sz w:val="22"/>
          <w:szCs w:val="22"/>
        </w:rPr>
        <w:t xml:space="preserve"> of auditors commensurate with degree of control</w:t>
      </w:r>
      <w:r w:rsidRPr="00910992">
        <w:rPr>
          <w:rFonts w:ascii="Arial" w:hAnsi="Arial" w:cs="Arial"/>
          <w:color w:val="000000"/>
          <w:sz w:val="22"/>
          <w:szCs w:val="22"/>
        </w:rPr>
        <w:t xml:space="preserve">; legal responsibilities; </w:t>
      </w:r>
    </w:p>
    <w:p w14:paraId="0CA40118" w14:textId="77777777" w:rsidR="001E1F90" w:rsidRPr="00910992" w:rsidRDefault="001E1F9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Duty of care required of auditors, reasonable not absolute skill and care</w:t>
      </w:r>
    </w:p>
    <w:p w14:paraId="0ACABE07" w14:textId="77777777" w:rsidR="001E1F90"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Legal responsibilities of Highway Authorities</w:t>
      </w:r>
    </w:p>
    <w:p w14:paraId="1EE8D0E3" w14:textId="77777777" w:rsidR="006668E5" w:rsidRPr="00910992" w:rsidRDefault="006668E5"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CIHT Guidelines</w:t>
      </w:r>
    </w:p>
    <w:p w14:paraId="64A24CBC" w14:textId="77777777" w:rsidR="001E1F90" w:rsidRPr="00910992" w:rsidRDefault="001E1F9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Health &amp; Safety regs, CDM</w:t>
      </w:r>
    </w:p>
    <w:p w14:paraId="4166B1F2" w14:textId="77777777" w:rsidR="001E1F90" w:rsidRPr="00910992" w:rsidRDefault="00747A2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Disability Discrimination Act</w:t>
      </w:r>
    </w:p>
    <w:p w14:paraId="1BC56F1A" w14:textId="77777777" w:rsidR="006668E5" w:rsidRPr="00910992" w:rsidRDefault="006668E5" w:rsidP="00E53125">
      <w:pPr>
        <w:pStyle w:val="Default"/>
        <w:rPr>
          <w:rFonts w:ascii="Arial" w:hAnsi="Arial" w:cs="Arial"/>
          <w:sz w:val="22"/>
          <w:szCs w:val="22"/>
        </w:rPr>
      </w:pPr>
    </w:p>
    <w:p w14:paraId="41D0D16A" w14:textId="56D63F9F" w:rsidR="00A444D3" w:rsidRDefault="00A444D3" w:rsidP="00E53125">
      <w:pPr>
        <w:spacing w:after="0" w:line="240" w:lineRule="auto"/>
        <w:jc w:val="both"/>
        <w:rPr>
          <w:rFonts w:ascii="Arial" w:hAnsi="Arial" w:cs="Arial"/>
        </w:rPr>
      </w:pPr>
      <w:r w:rsidRPr="00A444D3">
        <w:rPr>
          <w:rFonts w:ascii="Arial" w:hAnsi="Arial" w:cs="Arial"/>
        </w:rPr>
        <w:t xml:space="preserve">It is appreciated that you will not have gained experience in all the topic headings identified above. However, you must be able to identify knowledge in a sufficient number to demonstrate a broad experience and understanding </w:t>
      </w:r>
      <w:r>
        <w:rPr>
          <w:rFonts w:ascii="Arial" w:hAnsi="Arial" w:cs="Arial"/>
        </w:rPr>
        <w:t>of the module</w:t>
      </w:r>
      <w:r w:rsidRPr="00A444D3">
        <w:rPr>
          <w:rFonts w:ascii="Arial" w:hAnsi="Arial" w:cs="Arial"/>
        </w:rPr>
        <w:t>.</w:t>
      </w:r>
    </w:p>
    <w:p w14:paraId="1DA75A29" w14:textId="77777777" w:rsidR="004A46A5" w:rsidRDefault="004A46A5" w:rsidP="00E53125">
      <w:pPr>
        <w:spacing w:after="0" w:line="240" w:lineRule="auto"/>
        <w:jc w:val="both"/>
        <w:rPr>
          <w:rFonts w:ascii="Arial" w:hAnsi="Arial" w:cs="Arial"/>
        </w:rPr>
      </w:pPr>
    </w:p>
    <w:p w14:paraId="0043F84A" w14:textId="02FEB93C" w:rsidR="001F28D3" w:rsidRPr="000D4538" w:rsidRDefault="001F28D3" w:rsidP="00E53125">
      <w:pPr>
        <w:spacing w:after="0" w:line="240" w:lineRule="auto"/>
        <w:jc w:val="both"/>
        <w:rPr>
          <w:rFonts w:ascii="Arial" w:hAnsi="Arial" w:cs="Arial"/>
        </w:rPr>
      </w:pPr>
      <w:r w:rsidRPr="00910992">
        <w:rPr>
          <w:rFonts w:ascii="Arial" w:hAnsi="Arial" w:cs="Arial"/>
        </w:rPr>
        <w:t>It is re</w:t>
      </w:r>
      <w:r w:rsidR="0005133F" w:rsidRPr="00910992">
        <w:rPr>
          <w:rFonts w:ascii="Arial" w:hAnsi="Arial" w:cs="Arial"/>
        </w:rPr>
        <w:t xml:space="preserve">commended that you relate </w:t>
      </w:r>
      <w:r w:rsidRPr="00910992">
        <w:rPr>
          <w:rFonts w:ascii="Arial" w:hAnsi="Arial" w:cs="Arial"/>
        </w:rPr>
        <w:t>activities at certain times of your career which will illustrate how you applied your knowledge in the above categories or had to broaden your experience because of, say, a change in working practices. However, do</w:t>
      </w:r>
      <w:r w:rsidR="00C76E98">
        <w:rPr>
          <w:rFonts w:ascii="Arial" w:hAnsi="Arial" w:cs="Arial"/>
        </w:rPr>
        <w:t xml:space="preserve"> not</w:t>
      </w:r>
      <w:r w:rsidRPr="00910992">
        <w:rPr>
          <w:rFonts w:ascii="Arial" w:hAnsi="Arial" w:cs="Arial"/>
        </w:rPr>
        <w:t xml:space="preserve"> forget that there is a limit of </w:t>
      </w:r>
      <w:r w:rsidR="0099430B" w:rsidRPr="000D4538">
        <w:rPr>
          <w:rFonts w:ascii="Arial" w:hAnsi="Arial" w:cs="Arial"/>
          <w:b/>
        </w:rPr>
        <w:t>1000</w:t>
      </w:r>
      <w:r w:rsidRPr="000D4538">
        <w:rPr>
          <w:rFonts w:ascii="Arial" w:hAnsi="Arial" w:cs="Arial"/>
          <w:b/>
        </w:rPr>
        <w:t xml:space="preserve"> words</w:t>
      </w:r>
      <w:r w:rsidRPr="000D4538">
        <w:rPr>
          <w:rFonts w:ascii="Arial" w:hAnsi="Arial" w:cs="Arial"/>
        </w:rPr>
        <w:t>.</w:t>
      </w:r>
    </w:p>
    <w:p w14:paraId="4A98D911" w14:textId="77777777" w:rsidR="004F1882" w:rsidRPr="000D4538" w:rsidRDefault="004F1882" w:rsidP="00E53125">
      <w:pPr>
        <w:spacing w:after="0" w:line="240" w:lineRule="auto"/>
        <w:jc w:val="both"/>
        <w:rPr>
          <w:rFonts w:ascii="Arial" w:hAnsi="Arial" w:cs="Arial"/>
        </w:rPr>
      </w:pPr>
    </w:p>
    <w:p w14:paraId="64CC4521" w14:textId="77777777" w:rsidR="00A60D85" w:rsidRPr="000D4538" w:rsidRDefault="00F87D39" w:rsidP="00E53125">
      <w:pPr>
        <w:spacing w:after="0" w:line="240" w:lineRule="auto"/>
        <w:rPr>
          <w:rFonts w:ascii="Arial" w:hAnsi="Arial" w:cs="Arial"/>
        </w:rPr>
      </w:pPr>
      <w:r w:rsidRPr="000D4538">
        <w:rPr>
          <w:rFonts w:ascii="Arial" w:hAnsi="Arial" w:cs="Arial"/>
        </w:rPr>
        <w:t>This Section is weighted at 10% of the total of the 4 Core Modules</w:t>
      </w:r>
    </w:p>
    <w:p w14:paraId="0B84F70E" w14:textId="77777777" w:rsidR="004F1882" w:rsidRPr="000D4538" w:rsidRDefault="004F1882" w:rsidP="00E53125">
      <w:pPr>
        <w:spacing w:after="0" w:line="240" w:lineRule="auto"/>
        <w:rPr>
          <w:rFonts w:ascii="Arial" w:hAnsi="Arial" w:cs="Arial"/>
        </w:rPr>
      </w:pPr>
    </w:p>
    <w:p w14:paraId="61A54AC3" w14:textId="77777777" w:rsidR="00D943A6" w:rsidRDefault="00D943A6">
      <w:pPr>
        <w:spacing w:after="0" w:line="240" w:lineRule="auto"/>
        <w:rPr>
          <w:rFonts w:ascii="Arial" w:hAnsi="Arial" w:cs="Arial"/>
          <w:b/>
        </w:rPr>
      </w:pPr>
      <w:r>
        <w:rPr>
          <w:rFonts w:ascii="Arial" w:hAnsi="Arial" w:cs="Arial"/>
          <w:b/>
        </w:rPr>
        <w:t>Example Extract: Knowledge</w:t>
      </w:r>
    </w:p>
    <w:p w14:paraId="20B566B0" w14:textId="77777777" w:rsidR="00D943A6" w:rsidRDefault="00D943A6">
      <w:pPr>
        <w:spacing w:after="0" w:line="240" w:lineRule="auto"/>
        <w:rPr>
          <w:rFonts w:ascii="Arial" w:hAnsi="Arial" w:cs="Arial"/>
          <w:b/>
        </w:rPr>
      </w:pPr>
    </w:p>
    <w:p w14:paraId="1A04729F" w14:textId="124E2833" w:rsidR="00D943A6" w:rsidRPr="00D943A6" w:rsidRDefault="00D943A6" w:rsidP="00D943A6">
      <w:pPr>
        <w:spacing w:after="0" w:line="240" w:lineRule="auto"/>
        <w:rPr>
          <w:rFonts w:ascii="Arial" w:hAnsi="Arial" w:cs="Arial"/>
          <w:bCs/>
        </w:rPr>
      </w:pPr>
      <w:r>
        <w:rPr>
          <w:rFonts w:ascii="Arial" w:hAnsi="Arial" w:cs="Arial"/>
          <w:bCs/>
        </w:rPr>
        <w:t xml:space="preserve">I </w:t>
      </w:r>
      <w:r w:rsidRPr="00D943A6">
        <w:rPr>
          <w:rFonts w:ascii="Arial" w:hAnsi="Arial" w:cs="Arial"/>
          <w:bCs/>
        </w:rPr>
        <w:t xml:space="preserve">have worked across a number of different areas within the field of road safety since </w:t>
      </w:r>
      <w:r>
        <w:rPr>
          <w:rFonts w:ascii="Arial" w:hAnsi="Arial" w:cs="Arial"/>
          <w:bCs/>
        </w:rPr>
        <w:t>****</w:t>
      </w:r>
      <w:r w:rsidRPr="00D943A6">
        <w:rPr>
          <w:rFonts w:ascii="Arial" w:hAnsi="Arial" w:cs="Arial"/>
          <w:bCs/>
        </w:rPr>
        <w:t xml:space="preserve">. During </w:t>
      </w:r>
      <w:r>
        <w:rPr>
          <w:rFonts w:ascii="Arial" w:hAnsi="Arial" w:cs="Arial"/>
          <w:bCs/>
        </w:rPr>
        <w:t>that time</w:t>
      </w:r>
      <w:r w:rsidRPr="00D943A6">
        <w:rPr>
          <w:rFonts w:ascii="Arial" w:hAnsi="Arial" w:cs="Arial"/>
          <w:bCs/>
        </w:rPr>
        <w:t xml:space="preserve"> I have acquired a broad knowledge of a wide range of road</w:t>
      </w:r>
      <w:r>
        <w:rPr>
          <w:rFonts w:ascii="Arial" w:hAnsi="Arial" w:cs="Arial"/>
          <w:bCs/>
        </w:rPr>
        <w:t xml:space="preserve"> </w:t>
      </w:r>
      <w:r w:rsidRPr="00D943A6">
        <w:rPr>
          <w:rFonts w:ascii="Arial" w:hAnsi="Arial" w:cs="Arial"/>
          <w:bCs/>
        </w:rPr>
        <w:t>safety topics, including legislation that sits behind road safety policy. This includes:</w:t>
      </w:r>
    </w:p>
    <w:p w14:paraId="586D024D" w14:textId="77777777" w:rsidR="00FD2C18" w:rsidRDefault="00D943A6" w:rsidP="00D943A6">
      <w:pPr>
        <w:spacing w:after="0" w:line="240" w:lineRule="auto"/>
        <w:rPr>
          <w:rFonts w:ascii="Arial" w:hAnsi="Arial" w:cs="Arial"/>
          <w:bCs/>
        </w:rPr>
      </w:pPr>
      <w:r w:rsidRPr="00D943A6">
        <w:rPr>
          <w:rFonts w:ascii="Arial" w:hAnsi="Arial" w:cs="Arial"/>
          <w:bCs/>
        </w:rPr>
        <w:t xml:space="preserve">The Highways Act 1980 </w:t>
      </w:r>
      <w:r>
        <w:rPr>
          <w:rFonts w:ascii="Arial" w:hAnsi="Arial" w:cs="Arial"/>
          <w:bCs/>
        </w:rPr>
        <w:t>which</w:t>
      </w:r>
      <w:r w:rsidR="00DD5A85">
        <w:rPr>
          <w:rFonts w:ascii="Arial" w:hAnsi="Arial" w:cs="Arial"/>
          <w:bCs/>
        </w:rPr>
        <w:t xml:space="preserve"> is ……</w:t>
      </w:r>
    </w:p>
    <w:p w14:paraId="2B3F9277" w14:textId="4F0A47B0" w:rsidR="00D943A6" w:rsidRPr="00D943A6" w:rsidRDefault="00D943A6" w:rsidP="00D943A6">
      <w:pPr>
        <w:spacing w:after="0" w:line="240" w:lineRule="auto"/>
        <w:rPr>
          <w:rFonts w:ascii="Arial" w:hAnsi="Arial" w:cs="Arial"/>
          <w:bCs/>
        </w:rPr>
      </w:pPr>
      <w:r w:rsidRPr="00D943A6">
        <w:rPr>
          <w:rFonts w:ascii="Arial" w:hAnsi="Arial" w:cs="Arial"/>
          <w:bCs/>
        </w:rPr>
        <w:t xml:space="preserve">Most importantly in relation to Road Safety Audit, it sets out </w:t>
      </w:r>
      <w:r w:rsidR="00DD5A85">
        <w:rPr>
          <w:rFonts w:ascii="Arial" w:hAnsi="Arial" w:cs="Arial"/>
          <w:bCs/>
        </w:rPr>
        <w:t xml:space="preserve">the basis for </w:t>
      </w:r>
      <w:r>
        <w:rPr>
          <w:rFonts w:ascii="Arial" w:hAnsi="Arial" w:cs="Arial"/>
          <w:bCs/>
        </w:rPr>
        <w:t>……..</w:t>
      </w:r>
    </w:p>
    <w:p w14:paraId="3E807081" w14:textId="2F5B6783" w:rsidR="00D943A6" w:rsidRPr="00D943A6" w:rsidRDefault="00D943A6" w:rsidP="00D943A6">
      <w:pPr>
        <w:spacing w:after="0" w:line="240" w:lineRule="auto"/>
        <w:rPr>
          <w:rFonts w:ascii="Arial" w:hAnsi="Arial" w:cs="Arial"/>
          <w:bCs/>
        </w:rPr>
      </w:pPr>
      <w:r w:rsidRPr="00D943A6">
        <w:rPr>
          <w:rFonts w:ascii="Arial" w:hAnsi="Arial" w:cs="Arial"/>
          <w:bCs/>
        </w:rPr>
        <w:t xml:space="preserve">The Road Traffic Act 1988 which sets out the regulation </w:t>
      </w:r>
      <w:r>
        <w:rPr>
          <w:rFonts w:ascii="Arial" w:hAnsi="Arial" w:cs="Arial"/>
          <w:bCs/>
        </w:rPr>
        <w:t>….and</w:t>
      </w:r>
      <w:r w:rsidRPr="00D943A6">
        <w:rPr>
          <w:rFonts w:ascii="Arial" w:hAnsi="Arial" w:cs="Arial"/>
          <w:bCs/>
        </w:rPr>
        <w:t xml:space="preserve"> states that </w:t>
      </w:r>
      <w:r>
        <w:rPr>
          <w:rFonts w:ascii="Arial" w:hAnsi="Arial" w:cs="Arial"/>
          <w:bCs/>
        </w:rPr>
        <w:t>….</w:t>
      </w:r>
      <w:r w:rsidRPr="00D943A6">
        <w:rPr>
          <w:rFonts w:ascii="Arial" w:hAnsi="Arial" w:cs="Arial"/>
          <w:bCs/>
        </w:rPr>
        <w:t xml:space="preserve"> must </w:t>
      </w:r>
      <w:r>
        <w:rPr>
          <w:rFonts w:ascii="Arial" w:hAnsi="Arial" w:cs="Arial"/>
          <w:bCs/>
        </w:rPr>
        <w:t>…..</w:t>
      </w:r>
    </w:p>
    <w:p w14:paraId="250D6BA7" w14:textId="69BB6971" w:rsidR="00D943A6" w:rsidRPr="00D943A6" w:rsidRDefault="00D943A6" w:rsidP="00D943A6">
      <w:pPr>
        <w:spacing w:after="0" w:line="240" w:lineRule="auto"/>
        <w:rPr>
          <w:rFonts w:ascii="Arial" w:hAnsi="Arial" w:cs="Arial"/>
          <w:bCs/>
        </w:rPr>
      </w:pPr>
      <w:r w:rsidRPr="00D943A6">
        <w:rPr>
          <w:rFonts w:ascii="Arial" w:hAnsi="Arial" w:cs="Arial"/>
          <w:bCs/>
        </w:rPr>
        <w:t xml:space="preserve">The Disability Discrimination Act 1995 (and later the Equalities Act 2010) sets out </w:t>
      </w:r>
      <w:r>
        <w:rPr>
          <w:rFonts w:ascii="Arial" w:hAnsi="Arial" w:cs="Arial"/>
          <w:bCs/>
        </w:rPr>
        <w:t>….including…..</w:t>
      </w:r>
    </w:p>
    <w:p w14:paraId="4AEBEC9B" w14:textId="77777777" w:rsidR="00D943A6" w:rsidRDefault="00D943A6" w:rsidP="00D943A6">
      <w:pPr>
        <w:spacing w:after="0" w:line="240" w:lineRule="auto"/>
        <w:rPr>
          <w:rFonts w:ascii="Arial" w:hAnsi="Arial" w:cs="Arial"/>
          <w:bCs/>
        </w:rPr>
      </w:pPr>
    </w:p>
    <w:p w14:paraId="6B342C27" w14:textId="47CF8889" w:rsidR="00841916" w:rsidRPr="00D943A6" w:rsidRDefault="00D943A6" w:rsidP="00841916">
      <w:pPr>
        <w:spacing w:after="0" w:line="240" w:lineRule="auto"/>
        <w:rPr>
          <w:rFonts w:ascii="Arial" w:hAnsi="Arial" w:cs="Arial"/>
          <w:bCs/>
        </w:rPr>
      </w:pPr>
      <w:r w:rsidRPr="00D943A6">
        <w:rPr>
          <w:rFonts w:ascii="Arial" w:hAnsi="Arial" w:cs="Arial"/>
          <w:bCs/>
        </w:rPr>
        <w:t>The Road Death Investigation Manual 2007, the police procedural manual, proposes</w:t>
      </w:r>
      <w:r w:rsidR="00841916">
        <w:rPr>
          <w:rFonts w:ascii="Arial" w:hAnsi="Arial" w:cs="Arial"/>
          <w:bCs/>
        </w:rPr>
        <w:t>…..</w:t>
      </w:r>
    </w:p>
    <w:p w14:paraId="3CBBE8C8" w14:textId="3EB0D399" w:rsidR="00D943A6" w:rsidRPr="00D943A6" w:rsidRDefault="00D943A6" w:rsidP="00841916">
      <w:pPr>
        <w:spacing w:after="0" w:line="240" w:lineRule="auto"/>
        <w:rPr>
          <w:rFonts w:ascii="Arial" w:hAnsi="Arial" w:cs="Arial"/>
          <w:bCs/>
        </w:rPr>
      </w:pPr>
      <w:r w:rsidRPr="00D943A6">
        <w:rPr>
          <w:rFonts w:ascii="Arial" w:hAnsi="Arial" w:cs="Arial"/>
          <w:bCs/>
        </w:rPr>
        <w:lastRenderedPageBreak/>
        <w:t xml:space="preserve">Any alleged or perceived highway </w:t>
      </w:r>
      <w:r w:rsidR="00841916">
        <w:rPr>
          <w:rFonts w:ascii="Arial" w:hAnsi="Arial" w:cs="Arial"/>
          <w:bCs/>
        </w:rPr>
        <w:t>…. and….</w:t>
      </w:r>
      <w:r w:rsidRPr="00D943A6">
        <w:rPr>
          <w:rFonts w:ascii="Arial" w:hAnsi="Arial" w:cs="Arial"/>
          <w:bCs/>
        </w:rPr>
        <w:t xml:space="preserve"> must demonstrate it took reasonable care of the road user.</w:t>
      </w:r>
    </w:p>
    <w:p w14:paraId="3405D09B" w14:textId="41271E4B" w:rsidR="00841916" w:rsidRPr="00D943A6" w:rsidRDefault="00D943A6" w:rsidP="00841916">
      <w:pPr>
        <w:spacing w:after="0" w:line="240" w:lineRule="auto"/>
        <w:rPr>
          <w:rFonts w:ascii="Arial" w:hAnsi="Arial" w:cs="Arial"/>
          <w:bCs/>
        </w:rPr>
      </w:pPr>
      <w:r w:rsidRPr="00D943A6">
        <w:rPr>
          <w:rFonts w:ascii="Arial" w:hAnsi="Arial" w:cs="Arial"/>
          <w:bCs/>
        </w:rPr>
        <w:t xml:space="preserve">Under English law, where a person owes </w:t>
      </w:r>
      <w:r w:rsidR="0036748A">
        <w:rPr>
          <w:rFonts w:ascii="Arial" w:hAnsi="Arial" w:cs="Arial"/>
          <w:bCs/>
        </w:rPr>
        <w:t>…….</w:t>
      </w:r>
      <w:r w:rsidRPr="00D943A6">
        <w:rPr>
          <w:rFonts w:ascii="Arial" w:hAnsi="Arial" w:cs="Arial"/>
          <w:bCs/>
        </w:rPr>
        <w:t xml:space="preserve"> </w:t>
      </w:r>
      <w:r w:rsidR="00841916">
        <w:rPr>
          <w:rFonts w:ascii="Arial" w:hAnsi="Arial" w:cs="Arial"/>
          <w:bCs/>
        </w:rPr>
        <w:t>……..</w:t>
      </w:r>
      <w:r w:rsidR="0036748A">
        <w:rPr>
          <w:rFonts w:ascii="Arial" w:hAnsi="Arial" w:cs="Arial"/>
          <w:bCs/>
        </w:rPr>
        <w:t>and</w:t>
      </w:r>
      <w:r w:rsidRPr="00D943A6">
        <w:rPr>
          <w:rFonts w:ascii="Arial" w:hAnsi="Arial" w:cs="Arial"/>
          <w:bCs/>
        </w:rPr>
        <w:t xml:space="preserve"> may be liable for </w:t>
      </w:r>
      <w:r w:rsidR="0036748A">
        <w:rPr>
          <w:rFonts w:ascii="Arial" w:hAnsi="Arial" w:cs="Arial"/>
          <w:bCs/>
        </w:rPr>
        <w:t>………</w:t>
      </w:r>
      <w:r w:rsidRPr="00D943A6">
        <w:rPr>
          <w:rFonts w:ascii="Arial" w:hAnsi="Arial" w:cs="Arial"/>
          <w:bCs/>
        </w:rPr>
        <w:t>.</w:t>
      </w:r>
    </w:p>
    <w:p w14:paraId="247FE0D3" w14:textId="77777777" w:rsidR="00FD2C18" w:rsidRDefault="00D943A6" w:rsidP="00841916">
      <w:pPr>
        <w:spacing w:after="0" w:line="240" w:lineRule="auto"/>
        <w:rPr>
          <w:rFonts w:ascii="Arial" w:hAnsi="Arial" w:cs="Arial"/>
          <w:bCs/>
        </w:rPr>
      </w:pPr>
      <w:r w:rsidRPr="00D943A6">
        <w:rPr>
          <w:rFonts w:ascii="Arial" w:hAnsi="Arial" w:cs="Arial"/>
          <w:bCs/>
        </w:rPr>
        <w:t xml:space="preserve">This could be applied to </w:t>
      </w:r>
      <w:r w:rsidR="00841916">
        <w:rPr>
          <w:rFonts w:ascii="Arial" w:hAnsi="Arial" w:cs="Arial"/>
          <w:bCs/>
        </w:rPr>
        <w:t>…….</w:t>
      </w:r>
      <w:r w:rsidRPr="00D943A6">
        <w:rPr>
          <w:rFonts w:ascii="Arial" w:hAnsi="Arial" w:cs="Arial"/>
          <w:bCs/>
        </w:rPr>
        <w:t xml:space="preserve"> </w:t>
      </w:r>
    </w:p>
    <w:p w14:paraId="299EB915" w14:textId="74EF89A1" w:rsidR="00A444D3" w:rsidRDefault="00D943A6" w:rsidP="00841916">
      <w:pPr>
        <w:spacing w:after="0" w:line="240" w:lineRule="auto"/>
        <w:rPr>
          <w:rFonts w:ascii="Arial" w:hAnsi="Arial" w:cs="Arial"/>
          <w:bCs/>
        </w:rPr>
      </w:pPr>
      <w:r w:rsidRPr="00D943A6">
        <w:rPr>
          <w:rFonts w:ascii="Arial" w:hAnsi="Arial" w:cs="Arial"/>
          <w:bCs/>
        </w:rPr>
        <w:t xml:space="preserve">This position </w:t>
      </w:r>
      <w:r w:rsidR="00841916">
        <w:rPr>
          <w:rFonts w:ascii="Arial" w:hAnsi="Arial" w:cs="Arial"/>
          <w:bCs/>
        </w:rPr>
        <w:t>…..</w:t>
      </w:r>
      <w:r w:rsidRPr="00D943A6">
        <w:rPr>
          <w:rFonts w:ascii="Arial" w:hAnsi="Arial" w:cs="Arial"/>
          <w:bCs/>
        </w:rPr>
        <w:t xml:space="preserve"> through The Corporate Manslaughter and Corporate Homicide Act 2007 which was introduced to </w:t>
      </w:r>
      <w:r w:rsidR="00841916">
        <w:rPr>
          <w:rFonts w:ascii="Arial" w:hAnsi="Arial" w:cs="Arial"/>
          <w:bCs/>
        </w:rPr>
        <w:t>….</w:t>
      </w:r>
      <w:r w:rsidRPr="00D943A6">
        <w:rPr>
          <w:rFonts w:ascii="Arial" w:hAnsi="Arial" w:cs="Arial"/>
          <w:bCs/>
        </w:rPr>
        <w:t>.</w:t>
      </w:r>
    </w:p>
    <w:p w14:paraId="38E804EF" w14:textId="77777777" w:rsidR="00841916" w:rsidRDefault="00841916" w:rsidP="00841916">
      <w:pPr>
        <w:spacing w:after="0" w:line="240" w:lineRule="auto"/>
        <w:rPr>
          <w:rFonts w:ascii="Arial" w:hAnsi="Arial" w:cs="Arial"/>
          <w:bCs/>
        </w:rPr>
      </w:pPr>
    </w:p>
    <w:p w14:paraId="3F076EB2" w14:textId="77777777" w:rsidR="00FD2C18" w:rsidRDefault="00841916" w:rsidP="00841916">
      <w:pPr>
        <w:spacing w:after="0" w:line="240" w:lineRule="auto"/>
        <w:rPr>
          <w:rFonts w:ascii="Arial" w:hAnsi="Arial" w:cs="Arial"/>
          <w:bCs/>
        </w:rPr>
      </w:pPr>
      <w:r>
        <w:rPr>
          <w:rFonts w:ascii="Arial" w:hAnsi="Arial" w:cs="Arial"/>
          <w:bCs/>
        </w:rPr>
        <w:t>R</w:t>
      </w:r>
      <w:r w:rsidRPr="00841916">
        <w:rPr>
          <w:rFonts w:ascii="Arial" w:hAnsi="Arial" w:cs="Arial"/>
          <w:bCs/>
        </w:rPr>
        <w:t xml:space="preserve">oad Safety Audit has been practised in some form throughout the UK since </w:t>
      </w:r>
      <w:r>
        <w:rPr>
          <w:rFonts w:ascii="Arial" w:hAnsi="Arial" w:cs="Arial"/>
          <w:bCs/>
        </w:rPr>
        <w:t>…..</w:t>
      </w:r>
    </w:p>
    <w:p w14:paraId="608AFC9F" w14:textId="77777777" w:rsidR="00FD2C18" w:rsidRDefault="00841916" w:rsidP="00841916">
      <w:pPr>
        <w:spacing w:after="0" w:line="240" w:lineRule="auto"/>
        <w:rPr>
          <w:rFonts w:ascii="Arial" w:hAnsi="Arial" w:cs="Arial"/>
          <w:bCs/>
        </w:rPr>
      </w:pPr>
      <w:r w:rsidRPr="00841916">
        <w:rPr>
          <w:rFonts w:ascii="Arial" w:hAnsi="Arial" w:cs="Arial"/>
          <w:bCs/>
        </w:rPr>
        <w:t xml:space="preserve">The introduction of </w:t>
      </w:r>
      <w:r>
        <w:rPr>
          <w:rFonts w:ascii="Arial" w:hAnsi="Arial" w:cs="Arial"/>
          <w:bCs/>
        </w:rPr>
        <w:t>….</w:t>
      </w:r>
      <w:r w:rsidRPr="00841916">
        <w:rPr>
          <w:rFonts w:ascii="Arial" w:hAnsi="Arial" w:cs="Arial"/>
          <w:bCs/>
        </w:rPr>
        <w:t xml:space="preserve"> shows the authority is taking reasonable care under </w:t>
      </w:r>
      <w:r>
        <w:rPr>
          <w:rFonts w:ascii="Arial" w:hAnsi="Arial" w:cs="Arial"/>
          <w:bCs/>
        </w:rPr>
        <w:t>…</w:t>
      </w:r>
      <w:r w:rsidRPr="00841916">
        <w:rPr>
          <w:rFonts w:ascii="Arial" w:hAnsi="Arial" w:cs="Arial"/>
          <w:bCs/>
        </w:rPr>
        <w:t xml:space="preserve">. </w:t>
      </w:r>
    </w:p>
    <w:p w14:paraId="7FFF7543" w14:textId="1B2E76A9" w:rsidR="00841916" w:rsidRDefault="00841916" w:rsidP="00841916">
      <w:pPr>
        <w:spacing w:after="0" w:line="240" w:lineRule="auto"/>
        <w:rPr>
          <w:rFonts w:ascii="Arial" w:hAnsi="Arial" w:cs="Arial"/>
          <w:bCs/>
        </w:rPr>
      </w:pPr>
      <w:r w:rsidRPr="00841916">
        <w:rPr>
          <w:rFonts w:ascii="Arial" w:hAnsi="Arial" w:cs="Arial"/>
          <w:bCs/>
        </w:rPr>
        <w:t>The CIHT Road Safety Audit</w:t>
      </w:r>
      <w:r>
        <w:rPr>
          <w:rFonts w:ascii="Arial" w:hAnsi="Arial" w:cs="Arial"/>
          <w:bCs/>
        </w:rPr>
        <w:t xml:space="preserve"> </w:t>
      </w:r>
      <w:r w:rsidRPr="00841916">
        <w:rPr>
          <w:rFonts w:ascii="Arial" w:hAnsi="Arial" w:cs="Arial"/>
          <w:bCs/>
        </w:rPr>
        <w:t xml:space="preserve">Guidelines </w:t>
      </w:r>
      <w:r>
        <w:rPr>
          <w:rFonts w:ascii="Arial" w:hAnsi="Arial" w:cs="Arial"/>
          <w:bCs/>
        </w:rPr>
        <w:t>……</w:t>
      </w:r>
      <w:r w:rsidRPr="00841916">
        <w:rPr>
          <w:rFonts w:ascii="Arial" w:hAnsi="Arial" w:cs="Arial"/>
          <w:bCs/>
        </w:rPr>
        <w:t xml:space="preserve">specifically included a chapter on </w:t>
      </w:r>
      <w:r>
        <w:rPr>
          <w:rFonts w:ascii="Arial" w:hAnsi="Arial" w:cs="Arial"/>
          <w:bCs/>
        </w:rPr>
        <w:t>…..</w:t>
      </w:r>
      <w:r w:rsidRPr="00841916">
        <w:rPr>
          <w:rFonts w:ascii="Arial" w:hAnsi="Arial" w:cs="Arial"/>
          <w:bCs/>
        </w:rPr>
        <w:t>partly</w:t>
      </w:r>
      <w:r>
        <w:rPr>
          <w:rFonts w:ascii="Arial" w:hAnsi="Arial" w:cs="Arial"/>
          <w:bCs/>
        </w:rPr>
        <w:t xml:space="preserve"> </w:t>
      </w:r>
      <w:r w:rsidRPr="00841916">
        <w:rPr>
          <w:rFonts w:ascii="Arial" w:hAnsi="Arial" w:cs="Arial"/>
          <w:bCs/>
        </w:rPr>
        <w:t>in response to the introduction of the 2007 Act.</w:t>
      </w:r>
    </w:p>
    <w:p w14:paraId="5A625B63" w14:textId="77777777" w:rsidR="00841916" w:rsidRPr="00841916" w:rsidRDefault="00841916" w:rsidP="00841916">
      <w:pPr>
        <w:spacing w:after="0" w:line="240" w:lineRule="auto"/>
        <w:rPr>
          <w:rFonts w:ascii="Arial" w:hAnsi="Arial" w:cs="Arial"/>
          <w:bCs/>
        </w:rPr>
      </w:pPr>
    </w:p>
    <w:p w14:paraId="778FB4BD" w14:textId="13258B11" w:rsidR="00841916" w:rsidRPr="00841916" w:rsidRDefault="00841916" w:rsidP="00841916">
      <w:pPr>
        <w:spacing w:after="0" w:line="240" w:lineRule="auto"/>
        <w:rPr>
          <w:rFonts w:ascii="Arial" w:hAnsi="Arial" w:cs="Arial"/>
          <w:bCs/>
        </w:rPr>
      </w:pPr>
      <w:r w:rsidRPr="00841916">
        <w:rPr>
          <w:rFonts w:ascii="Arial" w:hAnsi="Arial" w:cs="Arial"/>
          <w:bCs/>
        </w:rPr>
        <w:t xml:space="preserve">I assisted </w:t>
      </w:r>
      <w:r>
        <w:rPr>
          <w:rFonts w:ascii="Arial" w:hAnsi="Arial" w:cs="Arial"/>
          <w:bCs/>
        </w:rPr>
        <w:t>*****</w:t>
      </w:r>
      <w:r w:rsidRPr="00841916">
        <w:rPr>
          <w:rFonts w:ascii="Arial" w:hAnsi="Arial" w:cs="Arial"/>
          <w:bCs/>
        </w:rPr>
        <w:t xml:space="preserve"> Council</w:t>
      </w:r>
      <w:r w:rsidR="00214683">
        <w:rPr>
          <w:rFonts w:ascii="Arial" w:hAnsi="Arial" w:cs="Arial"/>
          <w:bCs/>
        </w:rPr>
        <w:t xml:space="preserve"> in</w:t>
      </w:r>
      <w:r w:rsidRPr="00841916">
        <w:rPr>
          <w:rFonts w:ascii="Arial" w:hAnsi="Arial" w:cs="Arial"/>
          <w:bCs/>
        </w:rPr>
        <w:t xml:space="preserve"> training </w:t>
      </w:r>
      <w:r>
        <w:rPr>
          <w:rFonts w:ascii="Arial" w:hAnsi="Arial" w:cs="Arial"/>
          <w:bCs/>
        </w:rPr>
        <w:t>….</w:t>
      </w:r>
      <w:r w:rsidRPr="00841916">
        <w:rPr>
          <w:rFonts w:ascii="Arial" w:hAnsi="Arial" w:cs="Arial"/>
          <w:bCs/>
        </w:rPr>
        <w:t xml:space="preserve"> and presenting to their </w:t>
      </w:r>
      <w:r>
        <w:rPr>
          <w:rFonts w:ascii="Arial" w:hAnsi="Arial" w:cs="Arial"/>
          <w:bCs/>
        </w:rPr>
        <w:t>…</w:t>
      </w:r>
      <w:r w:rsidRPr="00841916">
        <w:rPr>
          <w:rFonts w:ascii="Arial" w:hAnsi="Arial" w:cs="Arial"/>
          <w:bCs/>
        </w:rPr>
        <w:t>on</w:t>
      </w:r>
      <w:r>
        <w:rPr>
          <w:rFonts w:ascii="Arial" w:hAnsi="Arial" w:cs="Arial"/>
          <w:bCs/>
        </w:rPr>
        <w:t>……</w:t>
      </w:r>
      <w:r w:rsidRPr="00841916">
        <w:rPr>
          <w:rFonts w:ascii="Arial" w:hAnsi="Arial" w:cs="Arial"/>
          <w:bCs/>
        </w:rPr>
        <w:t xml:space="preserve">following the publication of </w:t>
      </w:r>
      <w:r>
        <w:rPr>
          <w:rFonts w:ascii="Arial" w:hAnsi="Arial" w:cs="Arial"/>
          <w:bCs/>
        </w:rPr>
        <w:t>…….</w:t>
      </w:r>
      <w:r w:rsidRPr="00841916">
        <w:rPr>
          <w:rFonts w:ascii="Arial" w:hAnsi="Arial" w:cs="Arial"/>
          <w:bCs/>
        </w:rPr>
        <w:t>.</w:t>
      </w:r>
    </w:p>
    <w:p w14:paraId="5F15A939" w14:textId="37909086" w:rsidR="00841916" w:rsidRPr="00841916" w:rsidRDefault="00841916" w:rsidP="00841916">
      <w:pPr>
        <w:spacing w:after="0" w:line="240" w:lineRule="auto"/>
        <w:rPr>
          <w:rFonts w:ascii="Arial" w:hAnsi="Arial" w:cs="Arial"/>
          <w:bCs/>
        </w:rPr>
      </w:pPr>
      <w:r w:rsidRPr="00841916">
        <w:rPr>
          <w:rFonts w:ascii="Arial" w:hAnsi="Arial" w:cs="Arial"/>
          <w:bCs/>
        </w:rPr>
        <w:t xml:space="preserve">I contributed to workshops and a new development control </w:t>
      </w:r>
      <w:r>
        <w:rPr>
          <w:rFonts w:ascii="Arial" w:hAnsi="Arial" w:cs="Arial"/>
          <w:bCs/>
        </w:rPr>
        <w:t>*******t</w:t>
      </w:r>
      <w:r w:rsidRPr="00841916">
        <w:rPr>
          <w:rFonts w:ascii="Arial" w:hAnsi="Arial" w:cs="Arial"/>
          <w:bCs/>
        </w:rPr>
        <w:t>o</w:t>
      </w:r>
    </w:p>
    <w:p w14:paraId="7950DC87" w14:textId="2AE74F9B" w:rsidR="00841916" w:rsidRDefault="00841916" w:rsidP="00841916">
      <w:pPr>
        <w:spacing w:after="0" w:line="240" w:lineRule="auto"/>
        <w:rPr>
          <w:rFonts w:ascii="Arial" w:hAnsi="Arial" w:cs="Arial"/>
          <w:bCs/>
        </w:rPr>
      </w:pPr>
      <w:r w:rsidRPr="00841916">
        <w:rPr>
          <w:rFonts w:ascii="Arial" w:hAnsi="Arial" w:cs="Arial"/>
          <w:bCs/>
        </w:rPr>
        <w:t xml:space="preserve">improve </w:t>
      </w:r>
      <w:r>
        <w:rPr>
          <w:rFonts w:ascii="Arial" w:hAnsi="Arial" w:cs="Arial"/>
          <w:bCs/>
        </w:rPr>
        <w:t>****</w:t>
      </w:r>
      <w:r w:rsidRPr="00841916">
        <w:rPr>
          <w:rFonts w:ascii="Arial" w:hAnsi="Arial" w:cs="Arial"/>
          <w:bCs/>
        </w:rPr>
        <w:t xml:space="preserve"> delivery through </w:t>
      </w:r>
      <w:r>
        <w:rPr>
          <w:rFonts w:ascii="Arial" w:hAnsi="Arial" w:cs="Arial"/>
          <w:bCs/>
        </w:rPr>
        <w:t>……..</w:t>
      </w:r>
    </w:p>
    <w:p w14:paraId="3675013B" w14:textId="77777777" w:rsidR="00841916" w:rsidRDefault="00841916" w:rsidP="00841916">
      <w:pPr>
        <w:spacing w:after="0" w:line="240" w:lineRule="auto"/>
        <w:rPr>
          <w:rFonts w:ascii="Arial" w:hAnsi="Arial" w:cs="Arial"/>
          <w:bCs/>
        </w:rPr>
      </w:pPr>
    </w:p>
    <w:p w14:paraId="4CB4B72B" w14:textId="5D60B0BC" w:rsidR="00841916" w:rsidRPr="00841916" w:rsidRDefault="00841916" w:rsidP="00841916">
      <w:pPr>
        <w:spacing w:after="0" w:line="240" w:lineRule="auto"/>
        <w:rPr>
          <w:rFonts w:ascii="Arial" w:hAnsi="Arial" w:cs="Arial"/>
          <w:bCs/>
        </w:rPr>
      </w:pPr>
      <w:r w:rsidRPr="00841916">
        <w:rPr>
          <w:rFonts w:ascii="Arial" w:hAnsi="Arial" w:cs="Arial"/>
          <w:bCs/>
        </w:rPr>
        <w:t xml:space="preserve">In 2008 The EC published Directive 2008/96/EC making </w:t>
      </w:r>
      <w:r>
        <w:rPr>
          <w:rFonts w:ascii="Arial" w:hAnsi="Arial" w:cs="Arial"/>
          <w:bCs/>
        </w:rPr>
        <w:t>….</w:t>
      </w:r>
      <w:r w:rsidRPr="00841916">
        <w:rPr>
          <w:rFonts w:ascii="Arial" w:hAnsi="Arial" w:cs="Arial"/>
          <w:bCs/>
        </w:rPr>
        <w:t xml:space="preserve"> provide</w:t>
      </w:r>
      <w:r>
        <w:rPr>
          <w:rFonts w:ascii="Arial" w:hAnsi="Arial" w:cs="Arial"/>
          <w:bCs/>
        </w:rPr>
        <w:t>s</w:t>
      </w:r>
      <w:r w:rsidRPr="00841916">
        <w:rPr>
          <w:rFonts w:ascii="Arial" w:hAnsi="Arial" w:cs="Arial"/>
          <w:bCs/>
        </w:rPr>
        <w:t xml:space="preserve"> a curriculum for training and</w:t>
      </w:r>
      <w:r>
        <w:rPr>
          <w:rFonts w:ascii="Arial" w:hAnsi="Arial" w:cs="Arial"/>
          <w:bCs/>
        </w:rPr>
        <w:t>….</w:t>
      </w:r>
      <w:r w:rsidRPr="00841916">
        <w:rPr>
          <w:rFonts w:ascii="Arial" w:hAnsi="Arial" w:cs="Arial"/>
          <w:bCs/>
        </w:rPr>
        <w:t xml:space="preserve">In the UK this is covered in </w:t>
      </w:r>
      <w:r>
        <w:rPr>
          <w:rFonts w:ascii="Arial" w:hAnsi="Arial" w:cs="Arial"/>
          <w:bCs/>
        </w:rPr>
        <w:t>………</w:t>
      </w:r>
    </w:p>
    <w:p w14:paraId="7DFC1A9F" w14:textId="76D26A65" w:rsidR="00841916" w:rsidRPr="00841916" w:rsidRDefault="00841916" w:rsidP="00841916">
      <w:pPr>
        <w:spacing w:after="0" w:line="240" w:lineRule="auto"/>
        <w:rPr>
          <w:rFonts w:ascii="Arial" w:hAnsi="Arial" w:cs="Arial"/>
          <w:bCs/>
        </w:rPr>
      </w:pPr>
      <w:r w:rsidRPr="00841916">
        <w:rPr>
          <w:rFonts w:ascii="Arial" w:hAnsi="Arial" w:cs="Arial"/>
          <w:bCs/>
        </w:rPr>
        <w:t xml:space="preserve">Whilst this standard is to be applied </w:t>
      </w:r>
      <w:r>
        <w:rPr>
          <w:rFonts w:ascii="Arial" w:hAnsi="Arial" w:cs="Arial"/>
          <w:bCs/>
        </w:rPr>
        <w:t>….. it is also…….</w:t>
      </w:r>
      <w:r w:rsidRPr="00841916">
        <w:rPr>
          <w:rFonts w:ascii="Arial" w:hAnsi="Arial" w:cs="Arial"/>
          <w:bCs/>
        </w:rPr>
        <w:t>to local highway authorities.</w:t>
      </w:r>
    </w:p>
    <w:p w14:paraId="3AF801BB" w14:textId="4428399D" w:rsidR="00841916" w:rsidRPr="00841916" w:rsidRDefault="00841916" w:rsidP="00841916">
      <w:pPr>
        <w:spacing w:after="0" w:line="240" w:lineRule="auto"/>
        <w:rPr>
          <w:rFonts w:ascii="Arial" w:hAnsi="Arial" w:cs="Arial"/>
          <w:bCs/>
        </w:rPr>
      </w:pPr>
      <w:r w:rsidRPr="00841916">
        <w:rPr>
          <w:rFonts w:ascii="Arial" w:hAnsi="Arial" w:cs="Arial"/>
          <w:bCs/>
        </w:rPr>
        <w:t xml:space="preserve">Where </w:t>
      </w:r>
      <w:r w:rsidR="00214683">
        <w:rPr>
          <w:rFonts w:ascii="Arial" w:hAnsi="Arial" w:cs="Arial"/>
          <w:bCs/>
        </w:rPr>
        <w:t>………….</w:t>
      </w:r>
      <w:r w:rsidRPr="00841916">
        <w:rPr>
          <w:rFonts w:ascii="Arial" w:hAnsi="Arial" w:cs="Arial"/>
          <w:bCs/>
        </w:rPr>
        <w:t>; the Road Safety Audit Team</w:t>
      </w:r>
      <w:r w:rsidR="00214683">
        <w:rPr>
          <w:rFonts w:ascii="Arial" w:hAnsi="Arial" w:cs="Arial"/>
          <w:bCs/>
        </w:rPr>
        <w:t xml:space="preserve"> </w:t>
      </w:r>
      <w:r w:rsidRPr="00841916">
        <w:rPr>
          <w:rFonts w:ascii="Arial" w:hAnsi="Arial" w:cs="Arial"/>
          <w:bCs/>
        </w:rPr>
        <w:t xml:space="preserve">could </w:t>
      </w:r>
      <w:r>
        <w:rPr>
          <w:rFonts w:ascii="Arial" w:hAnsi="Arial" w:cs="Arial"/>
          <w:bCs/>
        </w:rPr>
        <w:t>……</w:t>
      </w:r>
      <w:r w:rsidRPr="00841916">
        <w:rPr>
          <w:rFonts w:ascii="Arial" w:hAnsi="Arial" w:cs="Arial"/>
          <w:bCs/>
        </w:rPr>
        <w:t xml:space="preserve"> litigation. </w:t>
      </w:r>
      <w:r>
        <w:rPr>
          <w:rFonts w:ascii="Arial" w:hAnsi="Arial" w:cs="Arial"/>
          <w:bCs/>
        </w:rPr>
        <w:t>…..</w:t>
      </w:r>
      <w:r w:rsidRPr="00841916">
        <w:rPr>
          <w:rFonts w:ascii="Arial" w:hAnsi="Arial" w:cs="Arial"/>
          <w:bCs/>
        </w:rPr>
        <w:t xml:space="preserve"> if they failed to</w:t>
      </w:r>
      <w:r>
        <w:rPr>
          <w:rFonts w:ascii="Arial" w:hAnsi="Arial" w:cs="Arial"/>
          <w:bCs/>
        </w:rPr>
        <w:t>…</w:t>
      </w:r>
      <w:r w:rsidRPr="00841916">
        <w:rPr>
          <w:rFonts w:ascii="Arial" w:hAnsi="Arial" w:cs="Arial"/>
          <w:bCs/>
        </w:rPr>
        <w:t>. The duty of care required of Road Safety Auditors</w:t>
      </w:r>
      <w:r>
        <w:rPr>
          <w:rFonts w:ascii="Arial" w:hAnsi="Arial" w:cs="Arial"/>
          <w:bCs/>
        </w:rPr>
        <w:t xml:space="preserve"> ……..</w:t>
      </w:r>
      <w:r w:rsidRPr="00841916">
        <w:rPr>
          <w:rFonts w:ascii="Arial" w:hAnsi="Arial" w:cs="Arial"/>
          <w:bCs/>
        </w:rPr>
        <w:t xml:space="preserve">is </w:t>
      </w:r>
      <w:r>
        <w:rPr>
          <w:rFonts w:ascii="Arial" w:hAnsi="Arial" w:cs="Arial"/>
          <w:bCs/>
        </w:rPr>
        <w:t>*****</w:t>
      </w:r>
      <w:r w:rsidRPr="00841916">
        <w:rPr>
          <w:rFonts w:ascii="Arial" w:hAnsi="Arial" w:cs="Arial"/>
          <w:bCs/>
        </w:rPr>
        <w:t xml:space="preserve">, not </w:t>
      </w:r>
      <w:r>
        <w:rPr>
          <w:rFonts w:ascii="Arial" w:hAnsi="Arial" w:cs="Arial"/>
          <w:bCs/>
        </w:rPr>
        <w:t>*****</w:t>
      </w:r>
      <w:r w:rsidRPr="00841916">
        <w:rPr>
          <w:rFonts w:ascii="Arial" w:hAnsi="Arial" w:cs="Arial"/>
          <w:bCs/>
        </w:rPr>
        <w:t xml:space="preserve">. Road Safety Auditors should </w:t>
      </w:r>
      <w:r>
        <w:rPr>
          <w:rFonts w:ascii="Arial" w:hAnsi="Arial" w:cs="Arial"/>
          <w:bCs/>
        </w:rPr>
        <w:t>……..</w:t>
      </w:r>
    </w:p>
    <w:p w14:paraId="576731C2" w14:textId="6AE76C7D" w:rsidR="00841916" w:rsidRPr="00841916" w:rsidRDefault="00841916" w:rsidP="00841916">
      <w:pPr>
        <w:spacing w:after="0" w:line="240" w:lineRule="auto"/>
        <w:rPr>
          <w:rFonts w:ascii="Arial" w:hAnsi="Arial" w:cs="Arial"/>
          <w:bCs/>
        </w:rPr>
      </w:pPr>
      <w:r>
        <w:rPr>
          <w:rFonts w:ascii="Arial" w:hAnsi="Arial" w:cs="Arial"/>
          <w:bCs/>
        </w:rPr>
        <w:t xml:space="preserve">a </w:t>
      </w:r>
      <w:r w:rsidRPr="00841916">
        <w:rPr>
          <w:rFonts w:ascii="Arial" w:hAnsi="Arial" w:cs="Arial"/>
          <w:bCs/>
        </w:rPr>
        <w:t xml:space="preserve">standard which could be </w:t>
      </w:r>
      <w:r>
        <w:rPr>
          <w:rFonts w:ascii="Arial" w:hAnsi="Arial" w:cs="Arial"/>
          <w:bCs/>
        </w:rPr>
        <w:t>……….</w:t>
      </w:r>
    </w:p>
    <w:p w14:paraId="64A7BC61" w14:textId="77777777" w:rsidR="00214683" w:rsidRDefault="00841916" w:rsidP="00841916">
      <w:pPr>
        <w:spacing w:after="0" w:line="240" w:lineRule="auto"/>
        <w:rPr>
          <w:rFonts w:ascii="Arial" w:hAnsi="Arial" w:cs="Arial"/>
          <w:bCs/>
        </w:rPr>
      </w:pPr>
      <w:r w:rsidRPr="00841916">
        <w:rPr>
          <w:rFonts w:ascii="Arial" w:hAnsi="Arial" w:cs="Arial"/>
          <w:bCs/>
        </w:rPr>
        <w:t xml:space="preserve">Health and Safety is </w:t>
      </w:r>
      <w:r w:rsidR="00214683">
        <w:rPr>
          <w:rFonts w:ascii="Arial" w:hAnsi="Arial" w:cs="Arial"/>
          <w:bCs/>
        </w:rPr>
        <w:t>…………</w:t>
      </w:r>
      <w:r w:rsidRPr="00841916">
        <w:rPr>
          <w:rFonts w:ascii="Arial" w:hAnsi="Arial" w:cs="Arial"/>
          <w:bCs/>
        </w:rPr>
        <w:t xml:space="preserve">, as the audit process requires </w:t>
      </w:r>
      <w:r w:rsidR="00214683">
        <w:rPr>
          <w:rFonts w:ascii="Arial" w:hAnsi="Arial" w:cs="Arial"/>
          <w:bCs/>
        </w:rPr>
        <w:t>……..</w:t>
      </w:r>
      <w:r w:rsidRPr="00841916">
        <w:rPr>
          <w:rFonts w:ascii="Arial" w:hAnsi="Arial" w:cs="Arial"/>
          <w:bCs/>
        </w:rPr>
        <w:t>, each presenting their own unique risks.</w:t>
      </w:r>
    </w:p>
    <w:p w14:paraId="443C80E0" w14:textId="5694D63E" w:rsidR="00841916" w:rsidRPr="00841916" w:rsidRDefault="00841916" w:rsidP="00214683">
      <w:pPr>
        <w:spacing w:after="0" w:line="240" w:lineRule="auto"/>
        <w:rPr>
          <w:rFonts w:ascii="Arial" w:hAnsi="Arial" w:cs="Arial"/>
          <w:bCs/>
        </w:rPr>
      </w:pPr>
      <w:r w:rsidRPr="00841916">
        <w:rPr>
          <w:rFonts w:ascii="Arial" w:hAnsi="Arial" w:cs="Arial"/>
          <w:bCs/>
        </w:rPr>
        <w:t xml:space="preserve">I have received additional training in </w:t>
      </w:r>
      <w:r w:rsidR="00214683">
        <w:rPr>
          <w:rFonts w:ascii="Arial" w:hAnsi="Arial" w:cs="Arial"/>
          <w:bCs/>
        </w:rPr>
        <w:t>…… and</w:t>
      </w:r>
      <w:r w:rsidRPr="00841916">
        <w:rPr>
          <w:rFonts w:ascii="Arial" w:hAnsi="Arial" w:cs="Arial"/>
          <w:bCs/>
        </w:rPr>
        <w:t xml:space="preserve"> am experienced at conducting </w:t>
      </w:r>
      <w:r w:rsidR="00214683">
        <w:rPr>
          <w:rFonts w:ascii="Arial" w:hAnsi="Arial" w:cs="Arial"/>
          <w:bCs/>
        </w:rPr>
        <w:t>…….and briefing…</w:t>
      </w:r>
    </w:p>
    <w:p w14:paraId="51BF0E25" w14:textId="3911C066" w:rsidR="00841916" w:rsidRPr="00841916" w:rsidRDefault="00841916" w:rsidP="00214683">
      <w:pPr>
        <w:spacing w:after="0" w:line="240" w:lineRule="auto"/>
        <w:rPr>
          <w:rFonts w:ascii="Arial" w:hAnsi="Arial" w:cs="Arial"/>
          <w:bCs/>
        </w:rPr>
      </w:pPr>
      <w:r w:rsidRPr="00841916">
        <w:rPr>
          <w:rFonts w:ascii="Arial" w:hAnsi="Arial" w:cs="Arial"/>
          <w:bCs/>
        </w:rPr>
        <w:t xml:space="preserve">I have used vehicle mounted </w:t>
      </w:r>
      <w:r w:rsidR="00214683">
        <w:rPr>
          <w:rFonts w:ascii="Arial" w:hAnsi="Arial" w:cs="Arial"/>
          <w:bCs/>
        </w:rPr>
        <w:t>…..</w:t>
      </w:r>
      <w:r w:rsidRPr="00841916">
        <w:rPr>
          <w:rFonts w:ascii="Arial" w:hAnsi="Arial" w:cs="Arial"/>
          <w:bCs/>
        </w:rPr>
        <w:t xml:space="preserve"> rather than place staff at risk </w:t>
      </w:r>
      <w:r w:rsidR="00214683">
        <w:rPr>
          <w:rFonts w:ascii="Arial" w:hAnsi="Arial" w:cs="Arial"/>
          <w:bCs/>
        </w:rPr>
        <w:t>……….</w:t>
      </w:r>
    </w:p>
    <w:p w14:paraId="31C7A961" w14:textId="69146A86" w:rsidR="00841916" w:rsidRPr="00841916" w:rsidRDefault="00841916" w:rsidP="00841916">
      <w:pPr>
        <w:spacing w:after="0" w:line="240" w:lineRule="auto"/>
        <w:rPr>
          <w:rFonts w:ascii="Arial" w:hAnsi="Arial" w:cs="Arial"/>
          <w:bCs/>
        </w:rPr>
      </w:pPr>
      <w:r w:rsidRPr="00841916">
        <w:rPr>
          <w:rFonts w:ascii="Arial" w:hAnsi="Arial" w:cs="Arial"/>
          <w:bCs/>
        </w:rPr>
        <w:t>I have also attended formal courses and CPD event</w:t>
      </w:r>
      <w:r w:rsidR="00214683">
        <w:rPr>
          <w:rFonts w:ascii="Arial" w:hAnsi="Arial" w:cs="Arial"/>
          <w:bCs/>
        </w:rPr>
        <w:t xml:space="preserve">s </w:t>
      </w:r>
      <w:r w:rsidRPr="00841916">
        <w:rPr>
          <w:rFonts w:ascii="Arial" w:hAnsi="Arial" w:cs="Arial"/>
          <w:bCs/>
        </w:rPr>
        <w:t xml:space="preserve">in </w:t>
      </w:r>
      <w:r w:rsidR="00214683">
        <w:rPr>
          <w:rFonts w:ascii="Arial" w:hAnsi="Arial" w:cs="Arial"/>
          <w:bCs/>
        </w:rPr>
        <w:t>……..</w:t>
      </w:r>
      <w:r w:rsidRPr="00841916">
        <w:rPr>
          <w:rFonts w:ascii="Arial" w:hAnsi="Arial" w:cs="Arial"/>
          <w:bCs/>
        </w:rPr>
        <w:t xml:space="preserve"> such as:</w:t>
      </w:r>
    </w:p>
    <w:p w14:paraId="53B9B1A3" w14:textId="7C4EBCC7" w:rsidR="00841916" w:rsidRPr="00841916" w:rsidRDefault="00841916" w:rsidP="00841916">
      <w:pPr>
        <w:spacing w:after="0" w:line="240" w:lineRule="auto"/>
        <w:rPr>
          <w:rFonts w:ascii="Arial" w:hAnsi="Arial" w:cs="Arial"/>
          <w:bCs/>
        </w:rPr>
      </w:pPr>
      <w:r w:rsidRPr="00841916">
        <w:rPr>
          <w:rFonts w:ascii="Arial" w:hAnsi="Arial" w:cs="Arial"/>
          <w:bCs/>
        </w:rPr>
        <w:t>•;</w:t>
      </w:r>
    </w:p>
    <w:p w14:paraId="15E09B2D" w14:textId="0FB35C0C" w:rsidR="00841916" w:rsidRPr="00841916" w:rsidRDefault="00841916" w:rsidP="00841916">
      <w:pPr>
        <w:spacing w:after="0" w:line="240" w:lineRule="auto"/>
        <w:rPr>
          <w:rFonts w:ascii="Arial" w:hAnsi="Arial" w:cs="Arial"/>
          <w:bCs/>
        </w:rPr>
      </w:pPr>
      <w:r w:rsidRPr="00841916">
        <w:rPr>
          <w:rFonts w:ascii="Arial" w:hAnsi="Arial" w:cs="Arial"/>
          <w:bCs/>
        </w:rPr>
        <w:t>•;</w:t>
      </w:r>
    </w:p>
    <w:p w14:paraId="64ADC278" w14:textId="51EB11BB" w:rsidR="00841916" w:rsidRPr="00841916" w:rsidRDefault="00841916" w:rsidP="00841916">
      <w:pPr>
        <w:spacing w:after="0" w:line="240" w:lineRule="auto"/>
        <w:rPr>
          <w:rFonts w:ascii="Arial" w:hAnsi="Arial" w:cs="Arial"/>
          <w:bCs/>
        </w:rPr>
      </w:pPr>
      <w:r w:rsidRPr="00841916">
        <w:rPr>
          <w:rFonts w:ascii="Arial" w:hAnsi="Arial" w:cs="Arial"/>
          <w:bCs/>
        </w:rPr>
        <w:t>•; and</w:t>
      </w:r>
    </w:p>
    <w:p w14:paraId="281E493A" w14:textId="42140C9F" w:rsidR="00841916" w:rsidRDefault="00841916" w:rsidP="00841916">
      <w:pPr>
        <w:spacing w:after="0" w:line="240" w:lineRule="auto"/>
        <w:rPr>
          <w:rFonts w:ascii="Arial" w:hAnsi="Arial" w:cs="Arial"/>
          <w:bCs/>
        </w:rPr>
      </w:pPr>
      <w:r w:rsidRPr="00841916">
        <w:rPr>
          <w:rFonts w:ascii="Arial" w:hAnsi="Arial" w:cs="Arial"/>
          <w:bCs/>
        </w:rPr>
        <w:t xml:space="preserve">• </w:t>
      </w:r>
    </w:p>
    <w:p w14:paraId="7961802C" w14:textId="77777777" w:rsidR="00841916" w:rsidRPr="00D943A6" w:rsidRDefault="00841916" w:rsidP="00841916">
      <w:pPr>
        <w:spacing w:after="0" w:line="240" w:lineRule="auto"/>
        <w:rPr>
          <w:rFonts w:ascii="Arial" w:hAnsi="Arial" w:cs="Arial"/>
          <w:bCs/>
        </w:rPr>
      </w:pPr>
    </w:p>
    <w:p w14:paraId="0706956D" w14:textId="35DE3B89" w:rsidR="00A60D85" w:rsidRPr="000D4538" w:rsidRDefault="00F87D39" w:rsidP="00E53125">
      <w:pPr>
        <w:spacing w:after="0" w:line="240" w:lineRule="auto"/>
        <w:jc w:val="both"/>
        <w:rPr>
          <w:rFonts w:ascii="Arial" w:hAnsi="Arial" w:cs="Arial"/>
          <w:b/>
        </w:rPr>
      </w:pPr>
      <w:r w:rsidRPr="000D4538">
        <w:rPr>
          <w:rFonts w:ascii="Arial" w:hAnsi="Arial" w:cs="Arial"/>
          <w:b/>
        </w:rPr>
        <w:t>F2 – Collision Investigation</w:t>
      </w:r>
    </w:p>
    <w:p w14:paraId="229F3910" w14:textId="77777777" w:rsidR="005F211E" w:rsidRPr="000D4538" w:rsidRDefault="005F211E" w:rsidP="00E53125">
      <w:pPr>
        <w:spacing w:after="0" w:line="240" w:lineRule="auto"/>
        <w:jc w:val="both"/>
        <w:rPr>
          <w:rFonts w:ascii="Arial" w:hAnsi="Arial" w:cs="Arial"/>
          <w:b/>
        </w:rPr>
      </w:pPr>
    </w:p>
    <w:p w14:paraId="515CD2B5" w14:textId="77777777" w:rsidR="00F87D39" w:rsidRPr="000D4538" w:rsidRDefault="00F72337" w:rsidP="00E53125">
      <w:pPr>
        <w:spacing w:after="0" w:line="240" w:lineRule="auto"/>
        <w:rPr>
          <w:rFonts w:ascii="Arial" w:hAnsi="Arial" w:cs="Arial"/>
        </w:rPr>
      </w:pPr>
      <w:r w:rsidRPr="000D4538">
        <w:rPr>
          <w:rFonts w:ascii="Arial" w:hAnsi="Arial" w:cs="Arial"/>
        </w:rPr>
        <w:t>Guide topics</w:t>
      </w:r>
      <w:r w:rsidR="00F87D39" w:rsidRPr="000D4538">
        <w:rPr>
          <w:rFonts w:ascii="Arial" w:hAnsi="Arial" w:cs="Arial"/>
        </w:rPr>
        <w:t xml:space="preserve"> under this Core Module include use, application or familiarity with – </w:t>
      </w:r>
    </w:p>
    <w:p w14:paraId="710C56EC" w14:textId="77777777" w:rsidR="00A60D85" w:rsidRPr="000D4538" w:rsidRDefault="00F87D39"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Data collection and analysis; limitations of Stats 19; other useful data sets</w:t>
      </w:r>
    </w:p>
    <w:p w14:paraId="016F8E87" w14:textId="77777777" w:rsidR="00F87D39" w:rsidRPr="000D4538" w:rsidRDefault="00F87D39"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 xml:space="preserve">Statistical tests; </w:t>
      </w:r>
      <w:r w:rsidR="00411C9D" w:rsidRPr="000D4538">
        <w:rPr>
          <w:rFonts w:ascii="Arial" w:hAnsi="Arial" w:cs="Arial"/>
          <w:sz w:val="22"/>
          <w:szCs w:val="22"/>
        </w:rPr>
        <w:t xml:space="preserve">Averages, norms; </w:t>
      </w:r>
      <w:r w:rsidRPr="000D4538">
        <w:rPr>
          <w:rFonts w:ascii="Arial" w:hAnsi="Arial" w:cs="Arial"/>
          <w:sz w:val="22"/>
          <w:szCs w:val="22"/>
        </w:rPr>
        <w:t xml:space="preserve">Standard Deviation; Poisson &amp; Chi </w:t>
      </w:r>
      <w:r w:rsidRPr="000D4538">
        <w:rPr>
          <w:rFonts w:ascii="Arial" w:hAnsi="Arial" w:cs="Arial"/>
          <w:sz w:val="22"/>
          <w:szCs w:val="22"/>
          <w:vertAlign w:val="superscript"/>
        </w:rPr>
        <w:t>2</w:t>
      </w:r>
    </w:p>
    <w:p w14:paraId="2FBB8F03" w14:textId="7F6F56D9" w:rsidR="00F87D39" w:rsidRPr="000D4538" w:rsidRDefault="00F87D39"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 xml:space="preserve">Random distribution; regression to the mean; </w:t>
      </w:r>
      <w:r w:rsidR="00A444D3">
        <w:rPr>
          <w:rFonts w:ascii="Arial" w:hAnsi="Arial" w:cs="Arial"/>
          <w:sz w:val="22"/>
          <w:szCs w:val="22"/>
        </w:rPr>
        <w:t>crash</w:t>
      </w:r>
      <w:r w:rsidRPr="000D4538">
        <w:rPr>
          <w:rFonts w:ascii="Arial" w:hAnsi="Arial" w:cs="Arial"/>
          <w:sz w:val="22"/>
          <w:szCs w:val="22"/>
        </w:rPr>
        <w:t xml:space="preserve"> migration</w:t>
      </w:r>
    </w:p>
    <w:p w14:paraId="496A21E2" w14:textId="77777777" w:rsidR="00F87D39" w:rsidRPr="000D4538" w:rsidRDefault="0005133F"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Use of Witnesses’</w:t>
      </w:r>
      <w:r w:rsidR="00F87D39" w:rsidRPr="000D4538">
        <w:rPr>
          <w:rFonts w:ascii="Arial" w:hAnsi="Arial" w:cs="Arial"/>
          <w:sz w:val="22"/>
          <w:szCs w:val="22"/>
        </w:rPr>
        <w:t xml:space="preserve"> statements; conflict studies; local &amp; National trends</w:t>
      </w:r>
      <w:r w:rsidR="00411C9D" w:rsidRPr="000D4538">
        <w:rPr>
          <w:rFonts w:ascii="Arial" w:hAnsi="Arial" w:cs="Arial"/>
          <w:sz w:val="22"/>
          <w:szCs w:val="22"/>
        </w:rPr>
        <w:t>; control data</w:t>
      </w:r>
    </w:p>
    <w:p w14:paraId="07A2BE7F" w14:textId="77777777" w:rsidR="00F87D39"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Collision analysis software; cluster analysis; stick diagrams</w:t>
      </w:r>
    </w:p>
    <w:p w14:paraId="0972D2C6" w14:textId="77777777"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Single site, route action, area action, mass action approaches</w:t>
      </w:r>
    </w:p>
    <w:p w14:paraId="150CB818" w14:textId="26860A4C"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Multi-disciplinary approach</w:t>
      </w:r>
      <w:r w:rsidR="00A444D3">
        <w:rPr>
          <w:rFonts w:ascii="Arial" w:hAnsi="Arial" w:cs="Arial"/>
          <w:sz w:val="22"/>
          <w:szCs w:val="22"/>
        </w:rPr>
        <w:t>es</w:t>
      </w:r>
      <w:r w:rsidRPr="000D4538">
        <w:rPr>
          <w:rFonts w:ascii="Arial" w:hAnsi="Arial" w:cs="Arial"/>
          <w:sz w:val="22"/>
          <w:szCs w:val="22"/>
        </w:rPr>
        <w:t>; systems approach</w:t>
      </w:r>
    </w:p>
    <w:p w14:paraId="23FF331B" w14:textId="77777777"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Site visits; photographic evidence; conflict studies</w:t>
      </w:r>
    </w:p>
    <w:p w14:paraId="10586A1A" w14:textId="77777777" w:rsidR="00747A2C" w:rsidRPr="000D4538" w:rsidRDefault="00747A2C"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 xml:space="preserve">Causation factors to be considered </w:t>
      </w:r>
    </w:p>
    <w:p w14:paraId="2AEB3260" w14:textId="77777777"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 xml:space="preserve">Monitoring; before &amp; after studies </w:t>
      </w:r>
    </w:p>
    <w:p w14:paraId="1BF858EE" w14:textId="77777777"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Remedial measures effectiveness; control data</w:t>
      </w:r>
    </w:p>
    <w:p w14:paraId="217863F3" w14:textId="77777777" w:rsidR="00747A2C" w:rsidRPr="000D4538" w:rsidRDefault="00747A2C"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Prioritisation, Risk Assessments, Rates of return</w:t>
      </w:r>
    </w:p>
    <w:p w14:paraId="229F31AD" w14:textId="77777777" w:rsidR="00411C9D" w:rsidRPr="000D4538" w:rsidRDefault="00411C9D" w:rsidP="00E53125">
      <w:pPr>
        <w:pStyle w:val="Pa2"/>
        <w:numPr>
          <w:ilvl w:val="0"/>
          <w:numId w:val="3"/>
        </w:numPr>
        <w:spacing w:line="240" w:lineRule="auto"/>
        <w:rPr>
          <w:rFonts w:ascii="Arial" w:hAnsi="Arial" w:cs="Arial"/>
          <w:sz w:val="22"/>
          <w:szCs w:val="22"/>
        </w:rPr>
      </w:pPr>
      <w:r w:rsidRPr="000D4538">
        <w:rPr>
          <w:rFonts w:ascii="Arial" w:hAnsi="Arial" w:cs="Arial"/>
          <w:sz w:val="22"/>
          <w:szCs w:val="22"/>
        </w:rPr>
        <w:t>Local targeted strategies</w:t>
      </w:r>
      <w:r w:rsidR="00747A2C" w:rsidRPr="000D4538">
        <w:rPr>
          <w:rFonts w:ascii="Arial" w:hAnsi="Arial" w:cs="Arial"/>
          <w:sz w:val="22"/>
          <w:szCs w:val="22"/>
        </w:rPr>
        <w:t>, Local &amp; National trends</w:t>
      </w:r>
    </w:p>
    <w:p w14:paraId="50418FDD" w14:textId="77777777" w:rsidR="00411C9D" w:rsidRPr="000D4538" w:rsidRDefault="00411C9D" w:rsidP="00E53125">
      <w:pPr>
        <w:pStyle w:val="Pa2"/>
        <w:spacing w:line="240" w:lineRule="auto"/>
        <w:ind w:left="720"/>
        <w:rPr>
          <w:rFonts w:ascii="Arial" w:hAnsi="Arial" w:cs="Arial"/>
          <w:sz w:val="22"/>
          <w:szCs w:val="22"/>
        </w:rPr>
      </w:pPr>
    </w:p>
    <w:p w14:paraId="092ABEF5" w14:textId="242BC2A8" w:rsidR="00A444D3" w:rsidRDefault="00A444D3" w:rsidP="00E53125">
      <w:pPr>
        <w:spacing w:after="0" w:line="240" w:lineRule="auto"/>
        <w:jc w:val="both"/>
        <w:rPr>
          <w:rFonts w:ascii="Arial" w:hAnsi="Arial" w:cs="Arial"/>
        </w:rPr>
      </w:pPr>
      <w:r w:rsidRPr="00A444D3">
        <w:rPr>
          <w:rFonts w:ascii="Arial" w:hAnsi="Arial" w:cs="Arial"/>
        </w:rPr>
        <w:t xml:space="preserve">It is appreciated that you will not have gained experience in all the topic headings identified above. However, you must be able to identify knowledge in a sufficient number to demonstrate a broad experience and understanding </w:t>
      </w:r>
      <w:r>
        <w:rPr>
          <w:rFonts w:ascii="Arial" w:hAnsi="Arial" w:cs="Arial"/>
        </w:rPr>
        <w:t>of the module</w:t>
      </w:r>
      <w:r w:rsidRPr="00A444D3">
        <w:rPr>
          <w:rFonts w:ascii="Arial" w:hAnsi="Arial" w:cs="Arial"/>
        </w:rPr>
        <w:t>.</w:t>
      </w:r>
    </w:p>
    <w:p w14:paraId="569539FB" w14:textId="77777777" w:rsidR="00A444D3" w:rsidRDefault="00A444D3" w:rsidP="00E53125">
      <w:pPr>
        <w:spacing w:after="0" w:line="240" w:lineRule="auto"/>
        <w:jc w:val="both"/>
        <w:rPr>
          <w:rFonts w:ascii="Arial" w:hAnsi="Arial" w:cs="Arial"/>
        </w:rPr>
      </w:pPr>
    </w:p>
    <w:p w14:paraId="7E38FF34" w14:textId="47EC7D71" w:rsidR="00796332" w:rsidRPr="000D4538" w:rsidRDefault="001F28D3" w:rsidP="00E53125">
      <w:pPr>
        <w:spacing w:after="0" w:line="240" w:lineRule="auto"/>
        <w:jc w:val="both"/>
        <w:rPr>
          <w:rFonts w:ascii="Arial" w:hAnsi="Arial" w:cs="Arial"/>
        </w:rPr>
      </w:pPr>
      <w:r w:rsidRPr="000D4538">
        <w:rPr>
          <w:rFonts w:ascii="Arial" w:hAnsi="Arial" w:cs="Arial"/>
        </w:rPr>
        <w:t>I</w:t>
      </w:r>
      <w:r w:rsidR="00796332" w:rsidRPr="000D4538">
        <w:rPr>
          <w:rFonts w:ascii="Arial" w:hAnsi="Arial" w:cs="Arial"/>
        </w:rPr>
        <w:t xml:space="preserve">t is recommended that you </w:t>
      </w:r>
      <w:r w:rsidR="00E15C70" w:rsidRPr="000D4538">
        <w:rPr>
          <w:rFonts w:ascii="Arial" w:hAnsi="Arial" w:cs="Arial"/>
        </w:rPr>
        <w:t>reference</w:t>
      </w:r>
      <w:r w:rsidR="00796332" w:rsidRPr="000D4538">
        <w:rPr>
          <w:rFonts w:ascii="Arial" w:hAnsi="Arial" w:cs="Arial"/>
        </w:rPr>
        <w:t xml:space="preserve"> activities </w:t>
      </w:r>
      <w:r w:rsidR="0005133F" w:rsidRPr="000D4538">
        <w:rPr>
          <w:rFonts w:ascii="Arial" w:hAnsi="Arial" w:cs="Arial"/>
        </w:rPr>
        <w:t>to</w:t>
      </w:r>
      <w:r w:rsidR="00796332" w:rsidRPr="000D4538">
        <w:rPr>
          <w:rFonts w:ascii="Arial" w:hAnsi="Arial" w:cs="Arial"/>
        </w:rPr>
        <w:t xml:space="preserve"> certain times of your career which will illustrate how you applied skills in the above categories</w:t>
      </w:r>
      <w:r w:rsidRPr="000D4538">
        <w:rPr>
          <w:rFonts w:ascii="Arial" w:hAnsi="Arial" w:cs="Arial"/>
        </w:rPr>
        <w:t xml:space="preserve"> or made an attempt to broaden your knowledge because of, say, a change in working practices. However, </w:t>
      </w:r>
      <w:r w:rsidR="00E15C70" w:rsidRPr="000D4538">
        <w:rPr>
          <w:rFonts w:ascii="Arial" w:hAnsi="Arial" w:cs="Arial"/>
        </w:rPr>
        <w:t>do not</w:t>
      </w:r>
      <w:r w:rsidRPr="000D4538">
        <w:rPr>
          <w:rFonts w:ascii="Arial" w:hAnsi="Arial" w:cs="Arial"/>
        </w:rPr>
        <w:t xml:space="preserve"> forget that there is a limit of </w:t>
      </w:r>
      <w:r w:rsidR="0099430B" w:rsidRPr="000D4538">
        <w:rPr>
          <w:rFonts w:ascii="Arial" w:hAnsi="Arial" w:cs="Arial"/>
          <w:b/>
        </w:rPr>
        <w:t>1000</w:t>
      </w:r>
      <w:r w:rsidRPr="000D4538">
        <w:rPr>
          <w:rFonts w:ascii="Arial" w:hAnsi="Arial" w:cs="Arial"/>
          <w:b/>
        </w:rPr>
        <w:t xml:space="preserve"> words</w:t>
      </w:r>
      <w:r w:rsidRPr="000D4538">
        <w:rPr>
          <w:rFonts w:ascii="Arial" w:hAnsi="Arial" w:cs="Arial"/>
        </w:rPr>
        <w:t>.</w:t>
      </w:r>
    </w:p>
    <w:p w14:paraId="6BA359A3" w14:textId="77777777" w:rsidR="004F1882" w:rsidRPr="00910992" w:rsidRDefault="004F1882" w:rsidP="00E53125">
      <w:pPr>
        <w:spacing w:after="0" w:line="240" w:lineRule="auto"/>
        <w:jc w:val="both"/>
        <w:rPr>
          <w:rFonts w:ascii="Arial" w:hAnsi="Arial" w:cs="Arial"/>
        </w:rPr>
      </w:pPr>
    </w:p>
    <w:p w14:paraId="74B2A3D8" w14:textId="77777777" w:rsidR="00411C9D" w:rsidRDefault="00411C9D" w:rsidP="00E53125">
      <w:pPr>
        <w:spacing w:after="0" w:line="240" w:lineRule="auto"/>
        <w:rPr>
          <w:rFonts w:ascii="Arial" w:hAnsi="Arial" w:cs="Arial"/>
        </w:rPr>
      </w:pPr>
      <w:r w:rsidRPr="00910992">
        <w:rPr>
          <w:rFonts w:ascii="Arial" w:hAnsi="Arial" w:cs="Arial"/>
        </w:rPr>
        <w:t>This section is weighted at 30% of the total of the 4 Core Modules</w:t>
      </w:r>
    </w:p>
    <w:p w14:paraId="719FD882" w14:textId="77777777" w:rsidR="00D943A6" w:rsidRDefault="00D943A6" w:rsidP="00E53125">
      <w:pPr>
        <w:spacing w:after="0" w:line="240" w:lineRule="auto"/>
        <w:rPr>
          <w:rFonts w:ascii="Arial" w:hAnsi="Arial" w:cs="Arial"/>
        </w:rPr>
      </w:pPr>
    </w:p>
    <w:p w14:paraId="248449FE" w14:textId="4A89152A" w:rsidR="00D943A6" w:rsidRDefault="00D943A6" w:rsidP="00E53125">
      <w:pPr>
        <w:spacing w:after="0" w:line="240" w:lineRule="auto"/>
        <w:rPr>
          <w:rFonts w:ascii="Arial" w:hAnsi="Arial" w:cs="Arial"/>
          <w:b/>
          <w:bCs/>
        </w:rPr>
      </w:pPr>
      <w:r w:rsidRPr="00D943A6">
        <w:rPr>
          <w:rFonts w:ascii="Arial" w:hAnsi="Arial" w:cs="Arial"/>
          <w:b/>
          <w:bCs/>
        </w:rPr>
        <w:t>Example extract:</w:t>
      </w:r>
      <w:r w:rsidR="00CE71E9">
        <w:rPr>
          <w:rFonts w:ascii="Arial" w:hAnsi="Arial" w:cs="Arial"/>
          <w:b/>
          <w:bCs/>
        </w:rPr>
        <w:t xml:space="preserve"> Experience</w:t>
      </w:r>
    </w:p>
    <w:p w14:paraId="0C2C9220" w14:textId="77777777" w:rsidR="00CE71E9" w:rsidRDefault="00CE71E9" w:rsidP="00E53125">
      <w:pPr>
        <w:spacing w:after="0" w:line="240" w:lineRule="auto"/>
        <w:rPr>
          <w:rFonts w:ascii="Arial" w:hAnsi="Arial" w:cs="Arial"/>
          <w:b/>
          <w:bCs/>
        </w:rPr>
      </w:pPr>
    </w:p>
    <w:p w14:paraId="7C5991BA" w14:textId="77777777" w:rsidR="00FD2C18" w:rsidRDefault="00CE71E9" w:rsidP="00CE71E9">
      <w:pPr>
        <w:spacing w:after="0" w:line="240" w:lineRule="auto"/>
        <w:rPr>
          <w:rFonts w:ascii="Arial" w:hAnsi="Arial" w:cs="Arial"/>
        </w:rPr>
      </w:pPr>
      <w:r w:rsidRPr="00CE71E9">
        <w:rPr>
          <w:rFonts w:ascii="Arial" w:hAnsi="Arial" w:cs="Arial"/>
        </w:rPr>
        <w:t xml:space="preserve">Use of collision data and Collision Investigation has formed </w:t>
      </w:r>
      <w:r>
        <w:rPr>
          <w:rFonts w:ascii="Arial" w:hAnsi="Arial" w:cs="Arial"/>
        </w:rPr>
        <w:t>…….</w:t>
      </w:r>
      <w:r w:rsidRPr="00CE71E9">
        <w:rPr>
          <w:rFonts w:ascii="Arial" w:hAnsi="Arial" w:cs="Arial"/>
        </w:rPr>
        <w:t xml:space="preserve">. </w:t>
      </w:r>
    </w:p>
    <w:p w14:paraId="77E5830F" w14:textId="77777777" w:rsidR="00FD2C18" w:rsidRDefault="00CE71E9" w:rsidP="00CE71E9">
      <w:pPr>
        <w:spacing w:after="0" w:line="240" w:lineRule="auto"/>
        <w:rPr>
          <w:rFonts w:ascii="Arial" w:hAnsi="Arial" w:cs="Arial"/>
        </w:rPr>
      </w:pPr>
      <w:r w:rsidRPr="00CE71E9">
        <w:rPr>
          <w:rFonts w:ascii="Arial" w:hAnsi="Arial" w:cs="Arial"/>
        </w:rPr>
        <w:t xml:space="preserve">They </w:t>
      </w:r>
      <w:r>
        <w:rPr>
          <w:rFonts w:ascii="Arial" w:hAnsi="Arial" w:cs="Arial"/>
        </w:rPr>
        <w:t>…..</w:t>
      </w:r>
      <w:r w:rsidRPr="00CE71E9">
        <w:rPr>
          <w:rFonts w:ascii="Arial" w:hAnsi="Arial" w:cs="Arial"/>
        </w:rPr>
        <w:t xml:space="preserve"> fundamental </w:t>
      </w:r>
      <w:r>
        <w:rPr>
          <w:rFonts w:ascii="Arial" w:hAnsi="Arial" w:cs="Arial"/>
        </w:rPr>
        <w:t>….</w:t>
      </w:r>
      <w:r w:rsidRPr="00CE71E9">
        <w:rPr>
          <w:rFonts w:ascii="Arial" w:hAnsi="Arial" w:cs="Arial"/>
        </w:rPr>
        <w:t xml:space="preserve"> my hands-on work aimed at reducing death and</w:t>
      </w:r>
      <w:r>
        <w:rPr>
          <w:rFonts w:ascii="Arial" w:hAnsi="Arial" w:cs="Arial"/>
        </w:rPr>
        <w:t xml:space="preserve"> </w:t>
      </w:r>
      <w:r w:rsidRPr="00CE71E9">
        <w:rPr>
          <w:rFonts w:ascii="Arial" w:hAnsi="Arial" w:cs="Arial"/>
        </w:rPr>
        <w:t xml:space="preserve">injury </w:t>
      </w:r>
      <w:r>
        <w:rPr>
          <w:rFonts w:ascii="Arial" w:hAnsi="Arial" w:cs="Arial"/>
        </w:rPr>
        <w:t>…..</w:t>
      </w:r>
      <w:r w:rsidRPr="00CE71E9">
        <w:rPr>
          <w:rFonts w:ascii="Arial" w:hAnsi="Arial" w:cs="Arial"/>
        </w:rPr>
        <w:t xml:space="preserve"> </w:t>
      </w:r>
    </w:p>
    <w:p w14:paraId="3BE1B020" w14:textId="133874CC" w:rsidR="00CE71E9" w:rsidRPr="00CE71E9" w:rsidRDefault="00CE71E9" w:rsidP="00CE71E9">
      <w:pPr>
        <w:spacing w:after="0" w:line="240" w:lineRule="auto"/>
        <w:rPr>
          <w:rFonts w:ascii="Arial" w:hAnsi="Arial" w:cs="Arial"/>
        </w:rPr>
      </w:pPr>
      <w:r w:rsidRPr="00CE71E9">
        <w:rPr>
          <w:rFonts w:ascii="Arial" w:hAnsi="Arial" w:cs="Arial"/>
        </w:rPr>
        <w:t>In addition, they inform my management of</w:t>
      </w:r>
      <w:r>
        <w:rPr>
          <w:rFonts w:ascii="Arial" w:hAnsi="Arial" w:cs="Arial"/>
        </w:rPr>
        <w:t>……..</w:t>
      </w:r>
      <w:r w:rsidRPr="00CE71E9">
        <w:rPr>
          <w:rFonts w:ascii="Arial" w:hAnsi="Arial" w:cs="Arial"/>
        </w:rPr>
        <w:t xml:space="preserve"> locally and nationally, </w:t>
      </w:r>
      <w:r>
        <w:rPr>
          <w:rFonts w:ascii="Arial" w:hAnsi="Arial" w:cs="Arial"/>
        </w:rPr>
        <w:t>a</w:t>
      </w:r>
      <w:r w:rsidRPr="00CE71E9">
        <w:rPr>
          <w:rFonts w:ascii="Arial" w:hAnsi="Arial" w:cs="Arial"/>
        </w:rPr>
        <w:t xml:space="preserve">nd provide </w:t>
      </w:r>
      <w:r>
        <w:rPr>
          <w:rFonts w:ascii="Arial" w:hAnsi="Arial" w:cs="Arial"/>
        </w:rPr>
        <w:t>……to</w:t>
      </w:r>
      <w:r w:rsidRPr="00CE71E9">
        <w:rPr>
          <w:rFonts w:ascii="Arial" w:hAnsi="Arial" w:cs="Arial"/>
        </w:rPr>
        <w:t xml:space="preserve"> the Expert Witness work I have undertaken.</w:t>
      </w:r>
    </w:p>
    <w:p w14:paraId="5C2EA0A0" w14:textId="77777777" w:rsidR="00CE71E9" w:rsidRPr="00CE71E9" w:rsidRDefault="00CE71E9" w:rsidP="00CE71E9">
      <w:pPr>
        <w:spacing w:after="0" w:line="240" w:lineRule="auto"/>
        <w:rPr>
          <w:rFonts w:ascii="Arial" w:hAnsi="Arial" w:cs="Arial"/>
        </w:rPr>
      </w:pPr>
      <w:r w:rsidRPr="00CE71E9">
        <w:rPr>
          <w:rFonts w:ascii="Arial" w:hAnsi="Arial" w:cs="Arial"/>
        </w:rPr>
        <w:t>My more detailed involvement in these activities are set out below:</w:t>
      </w:r>
    </w:p>
    <w:p w14:paraId="63B12B6C" w14:textId="77777777" w:rsidR="00CE71E9" w:rsidRDefault="00CE71E9" w:rsidP="00CE71E9">
      <w:pPr>
        <w:spacing w:after="0" w:line="240" w:lineRule="auto"/>
        <w:rPr>
          <w:rFonts w:ascii="Arial" w:hAnsi="Arial" w:cs="Arial"/>
        </w:rPr>
      </w:pPr>
    </w:p>
    <w:p w14:paraId="03D514A3" w14:textId="69830DB1" w:rsidR="00CE71E9" w:rsidRPr="00CE71E9" w:rsidRDefault="00CE71E9" w:rsidP="00CE71E9">
      <w:pPr>
        <w:spacing w:after="0" w:line="240" w:lineRule="auto"/>
        <w:rPr>
          <w:rFonts w:ascii="Arial" w:hAnsi="Arial" w:cs="Arial"/>
        </w:rPr>
      </w:pPr>
      <w:r w:rsidRPr="00CE71E9">
        <w:rPr>
          <w:rFonts w:ascii="Arial" w:hAnsi="Arial" w:cs="Arial"/>
        </w:rPr>
        <w:t>Collision Trends</w:t>
      </w:r>
    </w:p>
    <w:p w14:paraId="0256D4A0" w14:textId="77777777" w:rsidR="00FD2C18" w:rsidRDefault="00CE71E9" w:rsidP="00CE71E9">
      <w:pPr>
        <w:spacing w:after="0" w:line="240" w:lineRule="auto"/>
        <w:rPr>
          <w:rFonts w:ascii="Arial" w:hAnsi="Arial" w:cs="Arial"/>
        </w:rPr>
      </w:pPr>
      <w:r w:rsidRPr="00CE71E9">
        <w:rPr>
          <w:rFonts w:ascii="Arial" w:hAnsi="Arial" w:cs="Arial"/>
        </w:rPr>
        <w:t xml:space="preserve">Locally </w:t>
      </w:r>
      <w:r>
        <w:rPr>
          <w:rFonts w:ascii="Arial" w:hAnsi="Arial" w:cs="Arial"/>
        </w:rPr>
        <w:t>……</w:t>
      </w:r>
      <w:r w:rsidRPr="00CE71E9">
        <w:rPr>
          <w:rFonts w:ascii="Arial" w:hAnsi="Arial" w:cs="Arial"/>
        </w:rPr>
        <w:t xml:space="preserve"> manage the collision database on behalf of </w:t>
      </w:r>
      <w:r>
        <w:rPr>
          <w:rFonts w:ascii="Arial" w:hAnsi="Arial" w:cs="Arial"/>
        </w:rPr>
        <w:t>…..</w:t>
      </w:r>
      <w:r w:rsidRPr="00CE71E9">
        <w:rPr>
          <w:rFonts w:ascii="Arial" w:hAnsi="Arial" w:cs="Arial"/>
        </w:rPr>
        <w:t xml:space="preserve">. </w:t>
      </w:r>
    </w:p>
    <w:p w14:paraId="0805B968" w14:textId="77777777" w:rsidR="00FD2C18" w:rsidRDefault="00CE71E9" w:rsidP="00CE71E9">
      <w:pPr>
        <w:spacing w:after="0" w:line="240" w:lineRule="auto"/>
        <w:rPr>
          <w:rFonts w:ascii="Arial" w:hAnsi="Arial" w:cs="Arial"/>
        </w:rPr>
      </w:pPr>
      <w:r w:rsidRPr="00CE71E9">
        <w:rPr>
          <w:rFonts w:ascii="Arial" w:hAnsi="Arial" w:cs="Arial"/>
        </w:rPr>
        <w:t>This allows me direct access to a complete data set and</w:t>
      </w:r>
      <w:r>
        <w:rPr>
          <w:rFonts w:ascii="Arial" w:hAnsi="Arial" w:cs="Arial"/>
        </w:rPr>
        <w:t xml:space="preserve"> </w:t>
      </w:r>
      <w:r w:rsidRPr="00CE71E9">
        <w:rPr>
          <w:rFonts w:ascii="Arial" w:hAnsi="Arial" w:cs="Arial"/>
        </w:rPr>
        <w:t xml:space="preserve">means </w:t>
      </w:r>
      <w:r>
        <w:rPr>
          <w:rFonts w:ascii="Arial" w:hAnsi="Arial" w:cs="Arial"/>
        </w:rPr>
        <w:t>……</w:t>
      </w:r>
      <w:r w:rsidRPr="00CE71E9">
        <w:rPr>
          <w:rFonts w:ascii="Arial" w:hAnsi="Arial" w:cs="Arial"/>
        </w:rPr>
        <w:t xml:space="preserve">. </w:t>
      </w:r>
    </w:p>
    <w:p w14:paraId="5BA6A93B" w14:textId="5827C036" w:rsidR="00CE71E9" w:rsidRPr="00CE71E9" w:rsidRDefault="00CE71E9" w:rsidP="00CE71E9">
      <w:pPr>
        <w:spacing w:after="0" w:line="240" w:lineRule="auto"/>
        <w:rPr>
          <w:rFonts w:ascii="Arial" w:hAnsi="Arial" w:cs="Arial"/>
        </w:rPr>
      </w:pPr>
      <w:r w:rsidRPr="00CE71E9">
        <w:rPr>
          <w:rFonts w:ascii="Arial" w:hAnsi="Arial" w:cs="Arial"/>
        </w:rPr>
        <w:t>It also means that I am</w:t>
      </w:r>
      <w:r>
        <w:rPr>
          <w:rFonts w:ascii="Arial" w:hAnsi="Arial" w:cs="Arial"/>
        </w:rPr>
        <w:t>….</w:t>
      </w:r>
      <w:r w:rsidRPr="00CE71E9">
        <w:rPr>
          <w:rFonts w:ascii="Arial" w:hAnsi="Arial" w:cs="Arial"/>
        </w:rPr>
        <w:t xml:space="preserve"> quality of the Police data.</w:t>
      </w:r>
    </w:p>
    <w:p w14:paraId="04295B90" w14:textId="5EA67078" w:rsidR="00CE71E9" w:rsidRPr="00CE71E9" w:rsidRDefault="00CE71E9" w:rsidP="00CE71E9">
      <w:pPr>
        <w:spacing w:after="0" w:line="240" w:lineRule="auto"/>
        <w:rPr>
          <w:rFonts w:ascii="Arial" w:hAnsi="Arial" w:cs="Arial"/>
        </w:rPr>
      </w:pPr>
      <w:r w:rsidRPr="00CE71E9">
        <w:rPr>
          <w:rFonts w:ascii="Arial" w:hAnsi="Arial" w:cs="Arial"/>
        </w:rPr>
        <w:t>At times these errors and flaws</w:t>
      </w:r>
      <w:r>
        <w:rPr>
          <w:rFonts w:ascii="Arial" w:hAnsi="Arial" w:cs="Arial"/>
        </w:rPr>
        <w:t xml:space="preserve"> </w:t>
      </w:r>
      <w:r w:rsidRPr="00CE71E9">
        <w:rPr>
          <w:rFonts w:ascii="Arial" w:hAnsi="Arial" w:cs="Arial"/>
        </w:rPr>
        <w:t xml:space="preserve">require </w:t>
      </w:r>
      <w:r>
        <w:rPr>
          <w:rFonts w:ascii="Arial" w:hAnsi="Arial" w:cs="Arial"/>
        </w:rPr>
        <w:t>………</w:t>
      </w:r>
      <w:r w:rsidRPr="00CE71E9">
        <w:rPr>
          <w:rFonts w:ascii="Arial" w:hAnsi="Arial" w:cs="Arial"/>
        </w:rPr>
        <w:t xml:space="preserve">they discontinued </w:t>
      </w:r>
      <w:r>
        <w:rPr>
          <w:rFonts w:ascii="Arial" w:hAnsi="Arial" w:cs="Arial"/>
        </w:rPr>
        <w:t>……</w:t>
      </w:r>
      <w:r w:rsidRPr="00CE71E9">
        <w:rPr>
          <w:rFonts w:ascii="Arial" w:hAnsi="Arial" w:cs="Arial"/>
        </w:rPr>
        <w:t xml:space="preserve"> other than for fatal collisions and in exceptional</w:t>
      </w:r>
      <w:r>
        <w:rPr>
          <w:rFonts w:ascii="Arial" w:hAnsi="Arial" w:cs="Arial"/>
        </w:rPr>
        <w:t xml:space="preserve"> </w:t>
      </w:r>
      <w:r w:rsidRPr="00CE71E9">
        <w:rPr>
          <w:rFonts w:ascii="Arial" w:hAnsi="Arial" w:cs="Arial"/>
        </w:rPr>
        <w:t>circumstances.</w:t>
      </w:r>
    </w:p>
    <w:p w14:paraId="0836A5AA" w14:textId="77777777" w:rsidR="00CE71E9" w:rsidRDefault="00CE71E9" w:rsidP="00CE71E9">
      <w:pPr>
        <w:spacing w:after="0" w:line="240" w:lineRule="auto"/>
        <w:rPr>
          <w:rFonts w:ascii="Arial" w:hAnsi="Arial" w:cs="Arial"/>
        </w:rPr>
      </w:pPr>
    </w:p>
    <w:p w14:paraId="4C664CD0" w14:textId="77777777" w:rsidR="00FD2C18" w:rsidRDefault="00CE71E9" w:rsidP="00CE71E9">
      <w:pPr>
        <w:spacing w:after="0" w:line="240" w:lineRule="auto"/>
        <w:rPr>
          <w:rFonts w:ascii="Arial" w:hAnsi="Arial" w:cs="Arial"/>
        </w:rPr>
      </w:pPr>
      <w:r w:rsidRPr="00CE71E9">
        <w:rPr>
          <w:rFonts w:ascii="Arial" w:hAnsi="Arial" w:cs="Arial"/>
        </w:rPr>
        <w:t xml:space="preserve">I regularly utilise the data </w:t>
      </w:r>
      <w:r>
        <w:rPr>
          <w:rFonts w:ascii="Arial" w:hAnsi="Arial" w:cs="Arial"/>
        </w:rPr>
        <w:t>……….</w:t>
      </w:r>
      <w:r w:rsidRPr="00CE71E9">
        <w:rPr>
          <w:rFonts w:ascii="Arial" w:hAnsi="Arial" w:cs="Arial"/>
        </w:rPr>
        <w:t xml:space="preserve">. A typical example of this type of work is </w:t>
      </w:r>
      <w:r>
        <w:rPr>
          <w:rFonts w:ascii="Arial" w:hAnsi="Arial" w:cs="Arial"/>
        </w:rPr>
        <w:t>………</w:t>
      </w:r>
      <w:r w:rsidRPr="00CE71E9">
        <w:rPr>
          <w:rFonts w:ascii="Arial" w:hAnsi="Arial" w:cs="Arial"/>
        </w:rPr>
        <w:t>perceived that they</w:t>
      </w:r>
      <w:r>
        <w:rPr>
          <w:rFonts w:ascii="Arial" w:hAnsi="Arial" w:cs="Arial"/>
        </w:rPr>
        <w:t xml:space="preserve"> h</w:t>
      </w:r>
      <w:r w:rsidRPr="00CE71E9">
        <w:rPr>
          <w:rFonts w:ascii="Arial" w:hAnsi="Arial" w:cs="Arial"/>
        </w:rPr>
        <w:t xml:space="preserve">ad a major problem with collisions and casualties involving </w:t>
      </w:r>
      <w:r>
        <w:rPr>
          <w:rFonts w:ascii="Arial" w:hAnsi="Arial" w:cs="Arial"/>
        </w:rPr>
        <w:t>…….</w:t>
      </w:r>
      <w:r w:rsidRPr="00CE71E9">
        <w:rPr>
          <w:rFonts w:ascii="Arial" w:hAnsi="Arial" w:cs="Arial"/>
        </w:rPr>
        <w:t xml:space="preserve">. </w:t>
      </w:r>
    </w:p>
    <w:p w14:paraId="6A0AE045" w14:textId="77777777" w:rsidR="00FD2C18" w:rsidRDefault="00CE71E9" w:rsidP="00CE71E9">
      <w:pPr>
        <w:spacing w:after="0" w:line="240" w:lineRule="auto"/>
        <w:rPr>
          <w:rFonts w:ascii="Arial" w:hAnsi="Arial" w:cs="Arial"/>
        </w:rPr>
      </w:pPr>
      <w:r w:rsidRPr="00CE71E9">
        <w:rPr>
          <w:rFonts w:ascii="Arial" w:hAnsi="Arial" w:cs="Arial"/>
        </w:rPr>
        <w:t>I was</w:t>
      </w:r>
      <w:r w:rsidR="00FD2C18">
        <w:rPr>
          <w:rFonts w:ascii="Arial" w:hAnsi="Arial" w:cs="Arial"/>
        </w:rPr>
        <w:t xml:space="preserve"> </w:t>
      </w:r>
      <w:r w:rsidRPr="00CE71E9">
        <w:rPr>
          <w:rFonts w:ascii="Arial" w:hAnsi="Arial" w:cs="Arial"/>
        </w:rPr>
        <w:t xml:space="preserve">consequently asked to analyse </w:t>
      </w:r>
      <w:r>
        <w:rPr>
          <w:rFonts w:ascii="Arial" w:hAnsi="Arial" w:cs="Arial"/>
        </w:rPr>
        <w:t>……..</w:t>
      </w:r>
      <w:r w:rsidRPr="00CE71E9">
        <w:rPr>
          <w:rFonts w:ascii="Arial" w:hAnsi="Arial" w:cs="Arial"/>
        </w:rPr>
        <w:t>and compare</w:t>
      </w:r>
      <w:r>
        <w:rPr>
          <w:rFonts w:ascii="Arial" w:hAnsi="Arial" w:cs="Arial"/>
        </w:rPr>
        <w:t xml:space="preserve"> with …..</w:t>
      </w:r>
      <w:r w:rsidRPr="00CE71E9">
        <w:rPr>
          <w:rFonts w:ascii="Arial" w:hAnsi="Arial" w:cs="Arial"/>
        </w:rPr>
        <w:t xml:space="preserve">. </w:t>
      </w:r>
    </w:p>
    <w:p w14:paraId="6E4722F8" w14:textId="4B933952" w:rsidR="00CE71E9" w:rsidRPr="00CE71E9" w:rsidRDefault="00CE71E9" w:rsidP="00CE71E9">
      <w:pPr>
        <w:spacing w:after="0" w:line="240" w:lineRule="auto"/>
        <w:rPr>
          <w:rFonts w:ascii="Arial" w:hAnsi="Arial" w:cs="Arial"/>
        </w:rPr>
      </w:pPr>
      <w:r w:rsidRPr="00CE71E9">
        <w:rPr>
          <w:rFonts w:ascii="Arial" w:hAnsi="Arial" w:cs="Arial"/>
        </w:rPr>
        <w:t xml:space="preserve">My analysis indicated that </w:t>
      </w:r>
      <w:r>
        <w:rPr>
          <w:rFonts w:ascii="Arial" w:hAnsi="Arial" w:cs="Arial"/>
        </w:rPr>
        <w:t>……</w:t>
      </w:r>
    </w:p>
    <w:p w14:paraId="4F74B122" w14:textId="77777777" w:rsidR="00FD2C18" w:rsidRDefault="00CE71E9" w:rsidP="00CE71E9">
      <w:pPr>
        <w:spacing w:after="0" w:line="240" w:lineRule="auto"/>
        <w:rPr>
          <w:rFonts w:ascii="Arial" w:hAnsi="Arial" w:cs="Arial"/>
        </w:rPr>
      </w:pPr>
      <w:r w:rsidRPr="00CE71E9">
        <w:rPr>
          <w:rFonts w:ascii="Arial" w:hAnsi="Arial" w:cs="Arial"/>
        </w:rPr>
        <w:t xml:space="preserve">Reference to both </w:t>
      </w:r>
      <w:r>
        <w:rPr>
          <w:rFonts w:ascii="Arial" w:hAnsi="Arial" w:cs="Arial"/>
        </w:rPr>
        <w:t>……</w:t>
      </w:r>
      <w:r w:rsidRPr="00CE71E9">
        <w:rPr>
          <w:rFonts w:ascii="Arial" w:hAnsi="Arial" w:cs="Arial"/>
        </w:rPr>
        <w:t xml:space="preserve"> published data enables me to assess </w:t>
      </w:r>
      <w:r>
        <w:rPr>
          <w:rFonts w:ascii="Arial" w:hAnsi="Arial" w:cs="Arial"/>
        </w:rPr>
        <w:t>……..</w:t>
      </w:r>
      <w:r w:rsidRPr="00CE71E9">
        <w:rPr>
          <w:rFonts w:ascii="Arial" w:hAnsi="Arial" w:cs="Arial"/>
        </w:rPr>
        <w:t xml:space="preserve">, </w:t>
      </w:r>
    </w:p>
    <w:p w14:paraId="3B64F94A" w14:textId="3E4A9CF8" w:rsidR="00CE71E9" w:rsidRDefault="00CE71E9" w:rsidP="00CE71E9">
      <w:pPr>
        <w:spacing w:after="0" w:line="240" w:lineRule="auto"/>
        <w:rPr>
          <w:rFonts w:ascii="Arial" w:hAnsi="Arial" w:cs="Arial"/>
        </w:rPr>
      </w:pPr>
      <w:r w:rsidRPr="00CE71E9">
        <w:rPr>
          <w:rFonts w:ascii="Arial" w:hAnsi="Arial" w:cs="Arial"/>
        </w:rPr>
        <w:t>I compare performances and trends</w:t>
      </w:r>
      <w:r>
        <w:rPr>
          <w:rFonts w:ascii="Arial" w:hAnsi="Arial" w:cs="Arial"/>
        </w:rPr>
        <w:t>…….</w:t>
      </w:r>
      <w:r w:rsidRPr="00CE71E9">
        <w:rPr>
          <w:rFonts w:ascii="Arial" w:hAnsi="Arial" w:cs="Arial"/>
        </w:rPr>
        <w:t>and similar practices are adopted whenever working on</w:t>
      </w:r>
    </w:p>
    <w:p w14:paraId="7DC62346" w14:textId="2BBC6A12" w:rsidR="00CE71E9" w:rsidRPr="00CE71E9" w:rsidRDefault="00CE71E9" w:rsidP="00CE71E9">
      <w:pPr>
        <w:spacing w:after="0" w:line="240" w:lineRule="auto"/>
        <w:rPr>
          <w:rFonts w:ascii="Arial" w:hAnsi="Arial" w:cs="Arial"/>
        </w:rPr>
      </w:pPr>
    </w:p>
    <w:p w14:paraId="35443981" w14:textId="77777777" w:rsidR="00CE71E9" w:rsidRPr="00CE71E9" w:rsidRDefault="00CE71E9" w:rsidP="00CE71E9">
      <w:pPr>
        <w:spacing w:after="0" w:line="240" w:lineRule="auto"/>
        <w:rPr>
          <w:rFonts w:ascii="Arial" w:hAnsi="Arial" w:cs="Arial"/>
        </w:rPr>
      </w:pPr>
      <w:r w:rsidRPr="00CE71E9">
        <w:rPr>
          <w:rFonts w:ascii="Arial" w:hAnsi="Arial" w:cs="Arial"/>
        </w:rPr>
        <w:t>Collision Investigation</w:t>
      </w:r>
    </w:p>
    <w:p w14:paraId="155ED41F" w14:textId="576EC5BF" w:rsidR="00CE71E9" w:rsidRPr="00CE71E9" w:rsidRDefault="00CE71E9" w:rsidP="00CE71E9">
      <w:pPr>
        <w:spacing w:after="0" w:line="240" w:lineRule="auto"/>
        <w:rPr>
          <w:rFonts w:ascii="Arial" w:hAnsi="Arial" w:cs="Arial"/>
        </w:rPr>
      </w:pPr>
      <w:r w:rsidRPr="00CE71E9">
        <w:rPr>
          <w:rFonts w:ascii="Arial" w:hAnsi="Arial" w:cs="Arial"/>
        </w:rPr>
        <w:t>I have been directly involved in innumerable collision investigations over the years. Most of these have been</w:t>
      </w:r>
      <w:r>
        <w:rPr>
          <w:rFonts w:ascii="Arial" w:hAnsi="Arial" w:cs="Arial"/>
        </w:rPr>
        <w:t>………..</w:t>
      </w:r>
    </w:p>
    <w:p w14:paraId="79872FF1" w14:textId="763DF460" w:rsidR="00CE71E9" w:rsidRPr="00CE71E9" w:rsidRDefault="00CE71E9" w:rsidP="00CE71E9">
      <w:pPr>
        <w:spacing w:after="0" w:line="240" w:lineRule="auto"/>
        <w:rPr>
          <w:rFonts w:ascii="Arial" w:hAnsi="Arial" w:cs="Arial"/>
        </w:rPr>
      </w:pPr>
      <w:r w:rsidRPr="00CE71E9">
        <w:rPr>
          <w:rFonts w:ascii="Arial" w:hAnsi="Arial" w:cs="Arial"/>
        </w:rPr>
        <w:t>I follow the same principles of investigation,</w:t>
      </w:r>
    </w:p>
    <w:p w14:paraId="0E3D83D9" w14:textId="117184EE" w:rsidR="00CE71E9" w:rsidRPr="00CE71E9" w:rsidRDefault="00CE71E9" w:rsidP="00CE71E9">
      <w:pPr>
        <w:spacing w:after="0" w:line="240" w:lineRule="auto"/>
        <w:rPr>
          <w:rFonts w:ascii="Arial" w:hAnsi="Arial" w:cs="Arial"/>
        </w:rPr>
      </w:pPr>
      <w:r w:rsidRPr="00CE71E9">
        <w:rPr>
          <w:rFonts w:ascii="Arial" w:hAnsi="Arial" w:cs="Arial"/>
        </w:rPr>
        <w:t xml:space="preserve">i.e. preparation of stick diagrams </w:t>
      </w:r>
      <w:r>
        <w:rPr>
          <w:rFonts w:ascii="Arial" w:hAnsi="Arial" w:cs="Arial"/>
        </w:rPr>
        <w:t>……..</w:t>
      </w:r>
    </w:p>
    <w:p w14:paraId="394743BE" w14:textId="66695C9A" w:rsidR="00CE71E9" w:rsidRPr="00CE71E9" w:rsidRDefault="00CE71E9" w:rsidP="00CE71E9">
      <w:pPr>
        <w:spacing w:after="0" w:line="240" w:lineRule="auto"/>
        <w:rPr>
          <w:rFonts w:ascii="Arial" w:hAnsi="Arial" w:cs="Arial"/>
        </w:rPr>
      </w:pPr>
      <w:r w:rsidRPr="00CE71E9">
        <w:rPr>
          <w:rFonts w:ascii="Arial" w:hAnsi="Arial" w:cs="Arial"/>
        </w:rPr>
        <w:t xml:space="preserve">determination from these diagrams of the location and analysis of </w:t>
      </w:r>
      <w:r>
        <w:rPr>
          <w:rFonts w:ascii="Arial" w:hAnsi="Arial" w:cs="Arial"/>
        </w:rPr>
        <w:t>……..</w:t>
      </w:r>
    </w:p>
    <w:p w14:paraId="7DFEA776" w14:textId="3CD57223" w:rsidR="00CE71E9" w:rsidRPr="00CE71E9" w:rsidRDefault="00CE71E9" w:rsidP="00CE71E9">
      <w:pPr>
        <w:spacing w:after="0" w:line="240" w:lineRule="auto"/>
        <w:rPr>
          <w:rFonts w:ascii="Arial" w:hAnsi="Arial" w:cs="Arial"/>
        </w:rPr>
      </w:pPr>
      <w:r w:rsidRPr="00CE71E9">
        <w:rPr>
          <w:rFonts w:ascii="Arial" w:hAnsi="Arial" w:cs="Arial"/>
        </w:rPr>
        <w:t xml:space="preserve">I always seek to invite a representative from </w:t>
      </w:r>
      <w:r>
        <w:rPr>
          <w:rFonts w:ascii="Arial" w:hAnsi="Arial" w:cs="Arial"/>
        </w:rPr>
        <w:t>…..</w:t>
      </w:r>
      <w:r w:rsidRPr="00CE71E9">
        <w:rPr>
          <w:rFonts w:ascii="Arial" w:hAnsi="Arial" w:cs="Arial"/>
        </w:rPr>
        <w:t xml:space="preserve">and </w:t>
      </w:r>
      <w:r>
        <w:rPr>
          <w:rFonts w:ascii="Arial" w:hAnsi="Arial" w:cs="Arial"/>
        </w:rPr>
        <w:t>…..</w:t>
      </w:r>
      <w:r w:rsidRPr="00CE71E9">
        <w:rPr>
          <w:rFonts w:ascii="Arial" w:hAnsi="Arial" w:cs="Arial"/>
        </w:rPr>
        <w:t xml:space="preserve"> to attend at least</w:t>
      </w:r>
    </w:p>
    <w:p w14:paraId="11E3C601" w14:textId="1FFEE212" w:rsidR="00CE71E9" w:rsidRPr="00CE71E9" w:rsidRDefault="00CE71E9" w:rsidP="00CE71E9">
      <w:pPr>
        <w:spacing w:after="0" w:line="240" w:lineRule="auto"/>
        <w:rPr>
          <w:rFonts w:ascii="Arial" w:hAnsi="Arial" w:cs="Arial"/>
        </w:rPr>
      </w:pPr>
      <w:r w:rsidRPr="00CE71E9">
        <w:rPr>
          <w:rFonts w:ascii="Arial" w:hAnsi="Arial" w:cs="Arial"/>
        </w:rPr>
        <w:t xml:space="preserve">one of </w:t>
      </w:r>
      <w:r>
        <w:rPr>
          <w:rFonts w:ascii="Arial" w:hAnsi="Arial" w:cs="Arial"/>
        </w:rPr>
        <w:t>…..</w:t>
      </w:r>
      <w:r w:rsidRPr="00CE71E9">
        <w:rPr>
          <w:rFonts w:ascii="Arial" w:hAnsi="Arial" w:cs="Arial"/>
        </w:rPr>
        <w:t xml:space="preserve">. In this way, I gain a better understanding of </w:t>
      </w:r>
      <w:r>
        <w:rPr>
          <w:rFonts w:ascii="Arial" w:hAnsi="Arial" w:cs="Arial"/>
        </w:rPr>
        <w:t>…….</w:t>
      </w:r>
      <w:r w:rsidRPr="00CE71E9">
        <w:rPr>
          <w:rFonts w:ascii="Arial" w:hAnsi="Arial" w:cs="Arial"/>
        </w:rPr>
        <w:t xml:space="preserve"> The local authority representative will often bring </w:t>
      </w:r>
      <w:r>
        <w:rPr>
          <w:rFonts w:ascii="Arial" w:hAnsi="Arial" w:cs="Arial"/>
        </w:rPr>
        <w:t>……</w:t>
      </w:r>
      <w:r w:rsidRPr="00CE71E9">
        <w:rPr>
          <w:rFonts w:ascii="Arial" w:hAnsi="Arial" w:cs="Arial"/>
        </w:rPr>
        <w:t xml:space="preserve">which could influence a </w:t>
      </w:r>
      <w:r>
        <w:rPr>
          <w:rFonts w:ascii="Arial" w:hAnsi="Arial" w:cs="Arial"/>
        </w:rPr>
        <w:t>………</w:t>
      </w:r>
    </w:p>
    <w:p w14:paraId="27017A3E" w14:textId="77777777" w:rsidR="00CE71E9" w:rsidRDefault="00CE71E9" w:rsidP="00CE71E9">
      <w:pPr>
        <w:spacing w:after="0" w:line="240" w:lineRule="auto"/>
        <w:rPr>
          <w:rFonts w:ascii="Arial" w:hAnsi="Arial" w:cs="Arial"/>
        </w:rPr>
      </w:pPr>
    </w:p>
    <w:p w14:paraId="489637CF" w14:textId="0FC70A89" w:rsidR="00CE71E9" w:rsidRPr="00CE71E9" w:rsidRDefault="00CE71E9" w:rsidP="00CE71E9">
      <w:pPr>
        <w:spacing w:after="0" w:line="240" w:lineRule="auto"/>
        <w:rPr>
          <w:rFonts w:ascii="Arial" w:hAnsi="Arial" w:cs="Arial"/>
        </w:rPr>
      </w:pPr>
      <w:r w:rsidRPr="00CE71E9">
        <w:rPr>
          <w:rFonts w:ascii="Arial" w:hAnsi="Arial" w:cs="Arial"/>
        </w:rPr>
        <w:t xml:space="preserve">Photographs are always taken as part of </w:t>
      </w:r>
      <w:r>
        <w:rPr>
          <w:rFonts w:ascii="Arial" w:hAnsi="Arial" w:cs="Arial"/>
        </w:rPr>
        <w:t>…..</w:t>
      </w:r>
      <w:r w:rsidRPr="00CE71E9">
        <w:rPr>
          <w:rFonts w:ascii="Arial" w:hAnsi="Arial" w:cs="Arial"/>
        </w:rPr>
        <w:t>along with extensive notes detailing what I have</w:t>
      </w:r>
      <w:r w:rsidR="00DD5A85">
        <w:rPr>
          <w:rFonts w:ascii="Arial" w:hAnsi="Arial" w:cs="Arial"/>
        </w:rPr>
        <w:t>………</w:t>
      </w:r>
    </w:p>
    <w:p w14:paraId="45E7D731" w14:textId="6F4FE621" w:rsidR="00CE71E9" w:rsidRPr="00CE71E9" w:rsidRDefault="00CE71E9" w:rsidP="00CE71E9">
      <w:pPr>
        <w:spacing w:after="0" w:line="240" w:lineRule="auto"/>
        <w:rPr>
          <w:rFonts w:ascii="Arial" w:hAnsi="Arial" w:cs="Arial"/>
        </w:rPr>
      </w:pPr>
      <w:r w:rsidRPr="00CE71E9">
        <w:rPr>
          <w:rFonts w:ascii="Arial" w:hAnsi="Arial" w:cs="Arial"/>
        </w:rPr>
        <w:t>.</w:t>
      </w:r>
    </w:p>
    <w:p w14:paraId="6A374837" w14:textId="3B0781A3" w:rsidR="00CE71E9" w:rsidRPr="00CE71E9" w:rsidRDefault="00CE71E9" w:rsidP="00CE71E9">
      <w:pPr>
        <w:spacing w:after="0" w:line="240" w:lineRule="auto"/>
        <w:rPr>
          <w:rFonts w:ascii="Arial" w:hAnsi="Arial" w:cs="Arial"/>
        </w:rPr>
      </w:pPr>
      <w:r w:rsidRPr="00CE71E9">
        <w:rPr>
          <w:rFonts w:ascii="Arial" w:hAnsi="Arial" w:cs="Arial"/>
        </w:rPr>
        <w:t xml:space="preserve">The information I have gleaned from </w:t>
      </w:r>
      <w:r w:rsidR="00DD5A85">
        <w:rPr>
          <w:rFonts w:ascii="Arial" w:hAnsi="Arial" w:cs="Arial"/>
        </w:rPr>
        <w:t>….</w:t>
      </w:r>
      <w:r w:rsidRPr="00CE71E9">
        <w:rPr>
          <w:rFonts w:ascii="Arial" w:hAnsi="Arial" w:cs="Arial"/>
        </w:rPr>
        <w:t>drawn together to produce</w:t>
      </w:r>
    </w:p>
    <w:p w14:paraId="35B75ED7" w14:textId="4336FC21" w:rsidR="00CE71E9" w:rsidRPr="00CE71E9" w:rsidRDefault="00DD5A85" w:rsidP="00DD5A85">
      <w:pPr>
        <w:spacing w:after="0" w:line="240" w:lineRule="auto"/>
        <w:rPr>
          <w:rFonts w:ascii="Arial" w:hAnsi="Arial" w:cs="Arial"/>
        </w:rPr>
      </w:pPr>
      <w:r>
        <w:rPr>
          <w:rFonts w:ascii="Arial" w:hAnsi="Arial" w:cs="Arial"/>
        </w:rPr>
        <w:t>…..</w:t>
      </w:r>
      <w:r w:rsidR="00CE71E9" w:rsidRPr="00CE71E9">
        <w:rPr>
          <w:rFonts w:ascii="Arial" w:hAnsi="Arial" w:cs="Arial"/>
        </w:rPr>
        <w:t xml:space="preserve">. This activity includes </w:t>
      </w:r>
      <w:r>
        <w:rPr>
          <w:rFonts w:ascii="Arial" w:hAnsi="Arial" w:cs="Arial"/>
        </w:rPr>
        <w:t>……..</w:t>
      </w:r>
    </w:p>
    <w:p w14:paraId="56BE39D1" w14:textId="457E03AB" w:rsidR="00CE71E9" w:rsidRPr="00CE71E9" w:rsidRDefault="00CE71E9" w:rsidP="00CE71E9">
      <w:pPr>
        <w:spacing w:after="0" w:line="240" w:lineRule="auto"/>
        <w:rPr>
          <w:rFonts w:ascii="Arial" w:hAnsi="Arial" w:cs="Arial"/>
        </w:rPr>
      </w:pPr>
      <w:r w:rsidRPr="00CE71E9">
        <w:rPr>
          <w:rFonts w:ascii="Arial" w:hAnsi="Arial" w:cs="Arial"/>
        </w:rPr>
        <w:t xml:space="preserve">I statistically test each of the </w:t>
      </w:r>
      <w:r w:rsidR="00DD5A85">
        <w:rPr>
          <w:rFonts w:ascii="Arial" w:hAnsi="Arial" w:cs="Arial"/>
        </w:rPr>
        <w:t>……..</w:t>
      </w:r>
      <w:r w:rsidRPr="00CE71E9">
        <w:rPr>
          <w:rFonts w:ascii="Arial" w:hAnsi="Arial" w:cs="Arial"/>
        </w:rPr>
        <w:t xml:space="preserve"> intervention with the best rate of return and</w:t>
      </w:r>
    </w:p>
    <w:p w14:paraId="310DC0C7" w14:textId="77777777" w:rsidR="00FD2C18" w:rsidRDefault="00CE71E9" w:rsidP="00DD5A85">
      <w:pPr>
        <w:spacing w:after="0" w:line="240" w:lineRule="auto"/>
        <w:rPr>
          <w:rFonts w:ascii="Arial" w:hAnsi="Arial" w:cs="Arial"/>
        </w:rPr>
      </w:pPr>
      <w:r w:rsidRPr="00CE71E9">
        <w:rPr>
          <w:rFonts w:ascii="Arial" w:hAnsi="Arial" w:cs="Arial"/>
        </w:rPr>
        <w:t xml:space="preserve">prepare an appropriate report outlining </w:t>
      </w:r>
      <w:r w:rsidR="00DD5A85">
        <w:rPr>
          <w:rFonts w:ascii="Arial" w:hAnsi="Arial" w:cs="Arial"/>
        </w:rPr>
        <w:t>……</w:t>
      </w:r>
      <w:r w:rsidRPr="00CE71E9">
        <w:rPr>
          <w:rFonts w:ascii="Arial" w:hAnsi="Arial" w:cs="Arial"/>
        </w:rPr>
        <w:t xml:space="preserve">. </w:t>
      </w:r>
    </w:p>
    <w:p w14:paraId="6A833865" w14:textId="4ABC336D" w:rsidR="00CE71E9" w:rsidRPr="00CE71E9" w:rsidRDefault="00CE71E9" w:rsidP="00DD5A85">
      <w:pPr>
        <w:spacing w:after="0" w:line="240" w:lineRule="auto"/>
        <w:rPr>
          <w:rFonts w:ascii="Arial" w:hAnsi="Arial" w:cs="Arial"/>
        </w:rPr>
      </w:pPr>
      <w:r w:rsidRPr="00CE71E9">
        <w:rPr>
          <w:rFonts w:ascii="Arial" w:hAnsi="Arial" w:cs="Arial"/>
        </w:rPr>
        <w:lastRenderedPageBreak/>
        <w:t xml:space="preserve">The report will also recommend the </w:t>
      </w:r>
      <w:r w:rsidR="00DD5A85">
        <w:rPr>
          <w:rFonts w:ascii="Arial" w:hAnsi="Arial" w:cs="Arial"/>
        </w:rPr>
        <w:t>………</w:t>
      </w:r>
    </w:p>
    <w:p w14:paraId="670400B4" w14:textId="29BF1568" w:rsidR="00DD5A85" w:rsidRPr="00CE71E9" w:rsidRDefault="00CE71E9" w:rsidP="00DD5A85">
      <w:pPr>
        <w:spacing w:after="0" w:line="240" w:lineRule="auto"/>
        <w:rPr>
          <w:rFonts w:ascii="Arial" w:hAnsi="Arial" w:cs="Arial"/>
        </w:rPr>
      </w:pPr>
      <w:r w:rsidRPr="00CE71E9">
        <w:rPr>
          <w:rFonts w:ascii="Arial" w:hAnsi="Arial" w:cs="Arial"/>
        </w:rPr>
        <w:t xml:space="preserve">The solutions I have recommended for </w:t>
      </w:r>
      <w:r w:rsidR="00DD5A85">
        <w:rPr>
          <w:rFonts w:ascii="Arial" w:hAnsi="Arial" w:cs="Arial"/>
        </w:rPr>
        <w:t>……</w:t>
      </w:r>
      <w:r w:rsidRPr="00CE71E9">
        <w:rPr>
          <w:rFonts w:ascii="Arial" w:hAnsi="Arial" w:cs="Arial"/>
        </w:rPr>
        <w:t xml:space="preserve"> have tended to be </w:t>
      </w:r>
      <w:r w:rsidR="00DD5A85">
        <w:rPr>
          <w:rFonts w:ascii="Arial" w:hAnsi="Arial" w:cs="Arial"/>
        </w:rPr>
        <w:t>…….</w:t>
      </w:r>
      <w:r w:rsidRPr="00CE71E9">
        <w:rPr>
          <w:rFonts w:ascii="Arial" w:hAnsi="Arial" w:cs="Arial"/>
        </w:rPr>
        <w:t xml:space="preserve"> </w:t>
      </w:r>
    </w:p>
    <w:p w14:paraId="38CE8FB9" w14:textId="77777777" w:rsidR="00FD2C18" w:rsidRDefault="00CE71E9" w:rsidP="00CE71E9">
      <w:pPr>
        <w:spacing w:after="0" w:line="240" w:lineRule="auto"/>
        <w:rPr>
          <w:rFonts w:ascii="Arial" w:hAnsi="Arial" w:cs="Arial"/>
        </w:rPr>
      </w:pPr>
      <w:r w:rsidRPr="00CE71E9">
        <w:rPr>
          <w:rFonts w:ascii="Arial" w:hAnsi="Arial" w:cs="Arial"/>
        </w:rPr>
        <w:t>Over time I have also</w:t>
      </w:r>
      <w:r w:rsidR="00DD5A85">
        <w:rPr>
          <w:rFonts w:ascii="Arial" w:hAnsi="Arial" w:cs="Arial"/>
        </w:rPr>
        <w:t xml:space="preserve"> </w:t>
      </w:r>
      <w:r w:rsidRPr="00CE71E9">
        <w:rPr>
          <w:rFonts w:ascii="Arial" w:hAnsi="Arial" w:cs="Arial"/>
        </w:rPr>
        <w:t>recommended that the sites record continue to be</w:t>
      </w:r>
      <w:r w:rsidR="00DD5A85">
        <w:rPr>
          <w:rFonts w:ascii="Arial" w:hAnsi="Arial" w:cs="Arial"/>
        </w:rPr>
        <w:t>……..</w:t>
      </w:r>
    </w:p>
    <w:p w14:paraId="39944DBA" w14:textId="77A96682" w:rsidR="00CE71E9" w:rsidRPr="00CE71E9" w:rsidRDefault="00CE71E9" w:rsidP="00CE71E9">
      <w:pPr>
        <w:spacing w:after="0" w:line="240" w:lineRule="auto"/>
        <w:rPr>
          <w:rFonts w:ascii="Arial" w:hAnsi="Arial" w:cs="Arial"/>
        </w:rPr>
      </w:pPr>
      <w:r w:rsidRPr="00CE71E9">
        <w:rPr>
          <w:rFonts w:ascii="Arial" w:hAnsi="Arial" w:cs="Arial"/>
        </w:rPr>
        <w:t>On occasions I have also</w:t>
      </w:r>
      <w:r w:rsidR="00DD5A85">
        <w:rPr>
          <w:rFonts w:ascii="Arial" w:hAnsi="Arial" w:cs="Arial"/>
        </w:rPr>
        <w:t xml:space="preserve"> </w:t>
      </w:r>
      <w:r w:rsidRPr="00CE71E9">
        <w:rPr>
          <w:rFonts w:ascii="Arial" w:hAnsi="Arial" w:cs="Arial"/>
        </w:rPr>
        <w:t xml:space="preserve">recommended </w:t>
      </w:r>
      <w:r w:rsidR="00DD5A85">
        <w:rPr>
          <w:rFonts w:ascii="Arial" w:hAnsi="Arial" w:cs="Arial"/>
        </w:rPr>
        <w:t>….</w:t>
      </w:r>
      <w:r w:rsidRPr="00CE71E9">
        <w:rPr>
          <w:rFonts w:ascii="Arial" w:hAnsi="Arial" w:cs="Arial"/>
        </w:rPr>
        <w:t>.</w:t>
      </w:r>
    </w:p>
    <w:p w14:paraId="504C01BC" w14:textId="7F10BEB3" w:rsidR="00DD5A85" w:rsidRDefault="00CE71E9" w:rsidP="00CE71E9">
      <w:pPr>
        <w:spacing w:after="0" w:line="240" w:lineRule="auto"/>
        <w:rPr>
          <w:rFonts w:ascii="Arial" w:hAnsi="Arial" w:cs="Arial"/>
        </w:rPr>
      </w:pPr>
      <w:r w:rsidRPr="00CE71E9">
        <w:rPr>
          <w:rFonts w:ascii="Arial" w:hAnsi="Arial" w:cs="Arial"/>
        </w:rPr>
        <w:t>The solutions I have developed</w:t>
      </w:r>
      <w:r w:rsidR="00FD2C18">
        <w:rPr>
          <w:rFonts w:ascii="Arial" w:hAnsi="Arial" w:cs="Arial"/>
        </w:rPr>
        <w:t xml:space="preserve"> </w:t>
      </w:r>
      <w:r w:rsidRPr="00CE71E9">
        <w:rPr>
          <w:rFonts w:ascii="Arial" w:hAnsi="Arial" w:cs="Arial"/>
        </w:rPr>
        <w:t xml:space="preserve">also tend to be </w:t>
      </w:r>
      <w:r w:rsidR="00DD5A85">
        <w:rPr>
          <w:rFonts w:ascii="Arial" w:hAnsi="Arial" w:cs="Arial"/>
        </w:rPr>
        <w:t>……</w:t>
      </w:r>
      <w:r w:rsidRPr="00CE71E9">
        <w:rPr>
          <w:rFonts w:ascii="Arial" w:hAnsi="Arial" w:cs="Arial"/>
        </w:rPr>
        <w:t xml:space="preserve">activities, followed by </w:t>
      </w:r>
      <w:r w:rsidR="00DD5A85">
        <w:rPr>
          <w:rFonts w:ascii="Arial" w:hAnsi="Arial" w:cs="Arial"/>
        </w:rPr>
        <w:t>……..only then ….</w:t>
      </w:r>
      <w:r w:rsidRPr="00CE71E9">
        <w:rPr>
          <w:rFonts w:ascii="Arial" w:hAnsi="Arial" w:cs="Arial"/>
        </w:rPr>
        <w:t xml:space="preserve">measures introduced, all backed up by </w:t>
      </w:r>
      <w:r w:rsidR="00DD5A85">
        <w:rPr>
          <w:rFonts w:ascii="Arial" w:hAnsi="Arial" w:cs="Arial"/>
        </w:rPr>
        <w:t>…….</w:t>
      </w:r>
      <w:r w:rsidRPr="00CE71E9">
        <w:rPr>
          <w:rFonts w:ascii="Arial" w:hAnsi="Arial" w:cs="Arial"/>
        </w:rPr>
        <w:t xml:space="preserve">. </w:t>
      </w:r>
    </w:p>
    <w:p w14:paraId="4422D6E5" w14:textId="3CB05174" w:rsidR="00CE71E9" w:rsidRPr="00CE71E9" w:rsidRDefault="00CE71E9" w:rsidP="00CE71E9">
      <w:pPr>
        <w:spacing w:after="0" w:line="240" w:lineRule="auto"/>
        <w:rPr>
          <w:rFonts w:ascii="Arial" w:hAnsi="Arial" w:cs="Arial"/>
        </w:rPr>
      </w:pPr>
      <w:r w:rsidRPr="00CE71E9">
        <w:rPr>
          <w:rFonts w:ascii="Arial" w:hAnsi="Arial" w:cs="Arial"/>
        </w:rPr>
        <w:t>This approach has</w:t>
      </w:r>
      <w:r w:rsidR="00DD5A85">
        <w:rPr>
          <w:rFonts w:ascii="Arial" w:hAnsi="Arial" w:cs="Arial"/>
        </w:rPr>
        <w:t xml:space="preserve"> </w:t>
      </w:r>
      <w:r w:rsidRPr="00CE71E9">
        <w:rPr>
          <w:rFonts w:ascii="Arial" w:hAnsi="Arial" w:cs="Arial"/>
        </w:rPr>
        <w:t xml:space="preserve">produced excellent results </w:t>
      </w:r>
      <w:r w:rsidR="00DD5A85">
        <w:rPr>
          <w:rFonts w:ascii="Arial" w:hAnsi="Arial" w:cs="Arial"/>
        </w:rPr>
        <w:t>……….</w:t>
      </w:r>
      <w:r w:rsidRPr="00CE71E9">
        <w:rPr>
          <w:rFonts w:ascii="Arial" w:hAnsi="Arial" w:cs="Arial"/>
        </w:rPr>
        <w:t>.</w:t>
      </w:r>
    </w:p>
    <w:p w14:paraId="410323F2" w14:textId="77777777" w:rsidR="00FD2C18" w:rsidRDefault="00CE71E9" w:rsidP="00DD5A85">
      <w:pPr>
        <w:spacing w:after="0" w:line="240" w:lineRule="auto"/>
        <w:rPr>
          <w:rFonts w:ascii="Arial" w:hAnsi="Arial" w:cs="Arial"/>
        </w:rPr>
      </w:pPr>
      <w:r w:rsidRPr="00CE71E9">
        <w:rPr>
          <w:rFonts w:ascii="Arial" w:hAnsi="Arial" w:cs="Arial"/>
        </w:rPr>
        <w:t xml:space="preserve">I introduced and initially undertook the annual Before and After Study Monitoring </w:t>
      </w:r>
      <w:r w:rsidR="00DD5A85">
        <w:rPr>
          <w:rFonts w:ascii="Arial" w:hAnsi="Arial" w:cs="Arial"/>
        </w:rPr>
        <w:t>….</w:t>
      </w:r>
      <w:r w:rsidRPr="00CE71E9">
        <w:rPr>
          <w:rFonts w:ascii="Arial" w:hAnsi="Arial" w:cs="Arial"/>
        </w:rPr>
        <w:t xml:space="preserve">. </w:t>
      </w:r>
    </w:p>
    <w:p w14:paraId="6DF77D26" w14:textId="4070C35A" w:rsidR="00CE71E9" w:rsidRPr="00CE71E9" w:rsidRDefault="00CE71E9" w:rsidP="00DD5A85">
      <w:pPr>
        <w:spacing w:after="0" w:line="240" w:lineRule="auto"/>
        <w:rPr>
          <w:rFonts w:ascii="Arial" w:hAnsi="Arial" w:cs="Arial"/>
        </w:rPr>
      </w:pPr>
      <w:r w:rsidRPr="00CE71E9">
        <w:rPr>
          <w:rFonts w:ascii="Arial" w:hAnsi="Arial" w:cs="Arial"/>
        </w:rPr>
        <w:t xml:space="preserve">We review </w:t>
      </w:r>
      <w:r w:rsidR="00DD5A85">
        <w:rPr>
          <w:rFonts w:ascii="Arial" w:hAnsi="Arial" w:cs="Arial"/>
        </w:rPr>
        <w:t>….</w:t>
      </w:r>
      <w:r w:rsidRPr="00CE71E9">
        <w:rPr>
          <w:rFonts w:ascii="Arial" w:hAnsi="Arial" w:cs="Arial"/>
        </w:rPr>
        <w:t>and the whole package of</w:t>
      </w:r>
      <w:r w:rsidR="00DD5A85">
        <w:rPr>
          <w:rFonts w:ascii="Arial" w:hAnsi="Arial" w:cs="Arial"/>
        </w:rPr>
        <w:t xml:space="preserve"> </w:t>
      </w:r>
      <w:r w:rsidRPr="00CE71E9">
        <w:rPr>
          <w:rFonts w:ascii="Arial" w:hAnsi="Arial" w:cs="Arial"/>
        </w:rPr>
        <w:t xml:space="preserve">measures using statistical tests (Chi2, t test etc) on an annual basis. </w:t>
      </w:r>
    </w:p>
    <w:p w14:paraId="04448963" w14:textId="77777777" w:rsidR="004F1882" w:rsidRPr="00910992" w:rsidRDefault="004F1882" w:rsidP="00E53125">
      <w:pPr>
        <w:spacing w:after="0" w:line="240" w:lineRule="auto"/>
        <w:rPr>
          <w:rFonts w:ascii="Arial" w:hAnsi="Arial" w:cs="Arial"/>
        </w:rPr>
      </w:pPr>
    </w:p>
    <w:p w14:paraId="54574E71" w14:textId="77777777" w:rsidR="00411C9D" w:rsidRDefault="00411C9D" w:rsidP="00E53125">
      <w:pPr>
        <w:spacing w:after="0" w:line="240" w:lineRule="auto"/>
        <w:jc w:val="both"/>
        <w:rPr>
          <w:rFonts w:ascii="Arial" w:hAnsi="Arial" w:cs="Arial"/>
          <w:b/>
        </w:rPr>
      </w:pPr>
      <w:r w:rsidRPr="00910992">
        <w:rPr>
          <w:rFonts w:ascii="Arial" w:hAnsi="Arial" w:cs="Arial"/>
          <w:b/>
        </w:rPr>
        <w:t>F3 – Road Safety Audit</w:t>
      </w:r>
    </w:p>
    <w:p w14:paraId="346916B9" w14:textId="77777777" w:rsidR="005F211E" w:rsidRPr="00910992" w:rsidRDefault="005F211E" w:rsidP="00E53125">
      <w:pPr>
        <w:spacing w:after="0" w:line="240" w:lineRule="auto"/>
        <w:jc w:val="both"/>
        <w:rPr>
          <w:rFonts w:ascii="Arial" w:hAnsi="Arial" w:cs="Arial"/>
          <w:b/>
        </w:rPr>
      </w:pPr>
    </w:p>
    <w:p w14:paraId="76F771B3" w14:textId="739D0E19" w:rsidR="00595C68" w:rsidRPr="00595C68" w:rsidRDefault="00595C68" w:rsidP="00595C68">
      <w:pPr>
        <w:spacing w:after="0" w:line="240" w:lineRule="auto"/>
        <w:rPr>
          <w:rFonts w:ascii="Arial" w:hAnsi="Arial" w:cs="Arial"/>
        </w:rPr>
      </w:pPr>
      <w:r w:rsidRPr="00595C68">
        <w:rPr>
          <w:rFonts w:ascii="Arial" w:hAnsi="Arial" w:cs="Arial"/>
        </w:rPr>
        <w:t>This module should focus on areas for improvement and clarification of known potential issues, focused on the strategic</w:t>
      </w:r>
      <w:r>
        <w:rPr>
          <w:rFonts w:ascii="Arial" w:hAnsi="Arial" w:cs="Arial"/>
        </w:rPr>
        <w:t xml:space="preserve"> </w:t>
      </w:r>
      <w:r w:rsidRPr="00595C68">
        <w:rPr>
          <w:rFonts w:ascii="Arial" w:hAnsi="Arial" w:cs="Arial"/>
        </w:rPr>
        <w:t>road network or comparable roads.  It should cover:</w:t>
      </w:r>
    </w:p>
    <w:p w14:paraId="0DD1CE40" w14:textId="148CC40B" w:rsidR="00595C68" w:rsidRPr="00595C68" w:rsidRDefault="00595C68" w:rsidP="00595C68">
      <w:pPr>
        <w:spacing w:after="0" w:line="240" w:lineRule="auto"/>
        <w:rPr>
          <w:rFonts w:ascii="Arial" w:hAnsi="Arial" w:cs="Arial"/>
        </w:rPr>
      </w:pPr>
      <w:r>
        <w:rPr>
          <w:rFonts w:ascii="Arial" w:hAnsi="Arial" w:cs="Arial"/>
        </w:rPr>
        <w:tab/>
      </w:r>
      <w:r w:rsidRPr="00595C68">
        <w:rPr>
          <w:rFonts w:ascii="Arial" w:hAnsi="Arial" w:cs="Arial"/>
        </w:rPr>
        <w:tab/>
        <w:t>Roles and Responsibilities;</w:t>
      </w:r>
    </w:p>
    <w:p w14:paraId="44E22838" w14:textId="7749A5BF" w:rsidR="00595C68" w:rsidRPr="00595C68" w:rsidRDefault="00595C68" w:rsidP="00595C68">
      <w:pPr>
        <w:spacing w:after="0" w:line="240" w:lineRule="auto"/>
        <w:ind w:firstLine="720"/>
        <w:rPr>
          <w:rFonts w:ascii="Arial" w:hAnsi="Arial" w:cs="Arial"/>
        </w:rPr>
      </w:pPr>
      <w:r w:rsidRPr="00595C68">
        <w:rPr>
          <w:rFonts w:ascii="Arial" w:hAnsi="Arial" w:cs="Arial"/>
        </w:rPr>
        <w:tab/>
        <w:t>Road Safety Audit administration and practice; and</w:t>
      </w:r>
    </w:p>
    <w:p w14:paraId="53468382" w14:textId="5F6882BA" w:rsidR="00595C68" w:rsidRDefault="00595C68" w:rsidP="00595C68">
      <w:pPr>
        <w:spacing w:after="0" w:line="240" w:lineRule="auto"/>
        <w:ind w:firstLine="720"/>
        <w:rPr>
          <w:rFonts w:ascii="Arial" w:hAnsi="Arial" w:cs="Arial"/>
        </w:rPr>
      </w:pPr>
      <w:r w:rsidRPr="00595C68">
        <w:rPr>
          <w:rFonts w:ascii="Arial" w:hAnsi="Arial" w:cs="Arial"/>
        </w:rPr>
        <w:tab/>
        <w:t>Road Safety Audit reporting.</w:t>
      </w:r>
    </w:p>
    <w:p w14:paraId="731AFBD7" w14:textId="77777777" w:rsidR="00595C68" w:rsidRDefault="00595C68" w:rsidP="00595C68">
      <w:pPr>
        <w:spacing w:after="0" w:line="240" w:lineRule="auto"/>
        <w:rPr>
          <w:rFonts w:ascii="Arial" w:hAnsi="Arial" w:cs="Arial"/>
        </w:rPr>
      </w:pPr>
    </w:p>
    <w:p w14:paraId="3E999099" w14:textId="532FFD73" w:rsidR="00411C9D" w:rsidRPr="00910992" w:rsidRDefault="00F72337" w:rsidP="00595C68">
      <w:pPr>
        <w:spacing w:after="0" w:line="240" w:lineRule="auto"/>
        <w:rPr>
          <w:rFonts w:ascii="Arial" w:hAnsi="Arial" w:cs="Arial"/>
        </w:rPr>
      </w:pPr>
      <w:r w:rsidRPr="00910992">
        <w:rPr>
          <w:rFonts w:ascii="Arial" w:hAnsi="Arial" w:cs="Arial"/>
        </w:rPr>
        <w:t>Guide topics</w:t>
      </w:r>
      <w:r w:rsidR="00411C9D" w:rsidRPr="00910992">
        <w:rPr>
          <w:rFonts w:ascii="Arial" w:hAnsi="Arial" w:cs="Arial"/>
        </w:rPr>
        <w:t xml:space="preserve"> under this Core Module include use, application or familiarity with – </w:t>
      </w:r>
    </w:p>
    <w:p w14:paraId="244D0BCF" w14:textId="35F1063D" w:rsidR="00F87D39"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Cost effective basis; role of audit within scheme design; Independence of audit team</w:t>
      </w:r>
    </w:p>
    <w:p w14:paraId="3ACACFF4" w14:textId="77777777" w:rsidR="00F72337"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Evolution of audit practice; own history and experience </w:t>
      </w:r>
    </w:p>
    <w:p w14:paraId="11988F9F" w14:textId="77777777" w:rsidR="00F72337"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Stages of audit; Interim audits; variety of schemes; Design &amp; Build; DBFO</w:t>
      </w:r>
    </w:p>
    <w:p w14:paraId="24CA8148" w14:textId="77777777" w:rsidR="00A60D85"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Team Leaders, Members and Observers; specialist advisors</w:t>
      </w:r>
    </w:p>
    <w:p w14:paraId="07CE7BAE" w14:textId="77777777" w:rsidR="00F72337"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Covers all road users under all conditions</w:t>
      </w:r>
    </w:p>
    <w:p w14:paraId="176B717E" w14:textId="454CD80D" w:rsidR="00F72337" w:rsidRPr="00910992" w:rsidRDefault="00F72337"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Pro</w:t>
      </w:r>
      <w:r w:rsidR="002155FC" w:rsidRPr="00910992">
        <w:rPr>
          <w:rFonts w:ascii="Arial" w:hAnsi="Arial" w:cs="Arial"/>
          <w:color w:val="000000"/>
          <w:sz w:val="22"/>
          <w:szCs w:val="22"/>
        </w:rPr>
        <w:t xml:space="preserve">cedures; variations on </w:t>
      </w:r>
      <w:r w:rsidR="00A444D3">
        <w:rPr>
          <w:rFonts w:ascii="Arial" w:hAnsi="Arial" w:cs="Arial"/>
          <w:color w:val="000000"/>
          <w:sz w:val="22"/>
          <w:szCs w:val="22"/>
        </w:rPr>
        <w:t>GG119</w:t>
      </w:r>
    </w:p>
    <w:p w14:paraId="0FEDB9DB" w14:textId="77777777" w:rsidR="00747A2C" w:rsidRPr="00910992" w:rsidRDefault="00747A2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Assessment of scheme drawings, Departures report &amp; safety implications</w:t>
      </w:r>
    </w:p>
    <w:p w14:paraId="2DFFBA30" w14:textId="77777777" w:rsidR="002155FC" w:rsidRPr="00910992" w:rsidRDefault="002155F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Audit brief requirements; scheme objectives; associated information</w:t>
      </w:r>
    </w:p>
    <w:p w14:paraId="46967CAF" w14:textId="77777777" w:rsidR="002155FC" w:rsidRPr="00910992" w:rsidRDefault="002155F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Content, context and format of report; drawings; photographs; site visits</w:t>
      </w:r>
    </w:p>
    <w:p w14:paraId="163A16B9" w14:textId="77777777" w:rsidR="002155FC" w:rsidRPr="00910992" w:rsidRDefault="002155F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Clarity, conciseness, detailed explanations; related collision types</w:t>
      </w:r>
    </w:p>
    <w:p w14:paraId="4D86862E" w14:textId="77777777" w:rsidR="002155FC" w:rsidRPr="00910992" w:rsidRDefault="002155F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Responsibility of auditor; signed document; validated</w:t>
      </w:r>
    </w:p>
    <w:p w14:paraId="3CD67DC9" w14:textId="37031EC4" w:rsidR="002155FC" w:rsidRPr="00910992" w:rsidRDefault="00722228" w:rsidP="00E53125">
      <w:pPr>
        <w:pStyle w:val="Pa2"/>
        <w:numPr>
          <w:ilvl w:val="0"/>
          <w:numId w:val="3"/>
        </w:numPr>
        <w:spacing w:line="240" w:lineRule="auto"/>
        <w:rPr>
          <w:rFonts w:ascii="Arial" w:hAnsi="Arial" w:cs="Arial"/>
          <w:color w:val="000000"/>
          <w:sz w:val="22"/>
          <w:szCs w:val="22"/>
        </w:rPr>
      </w:pPr>
      <w:r>
        <w:rPr>
          <w:rFonts w:ascii="Arial" w:hAnsi="Arial" w:cs="Arial"/>
          <w:color w:val="000000"/>
          <w:sz w:val="22"/>
          <w:szCs w:val="22"/>
        </w:rPr>
        <w:t>Response Report/decision log</w:t>
      </w:r>
      <w:r w:rsidR="00D52A00" w:rsidRPr="00910992">
        <w:rPr>
          <w:rFonts w:ascii="Arial" w:hAnsi="Arial" w:cs="Arial"/>
          <w:color w:val="000000"/>
          <w:sz w:val="22"/>
          <w:szCs w:val="22"/>
        </w:rPr>
        <w:t>; shelf-life;</w:t>
      </w:r>
      <w:r w:rsidR="002155FC" w:rsidRPr="00910992">
        <w:rPr>
          <w:rFonts w:ascii="Arial" w:hAnsi="Arial" w:cs="Arial"/>
          <w:color w:val="000000"/>
          <w:sz w:val="22"/>
          <w:szCs w:val="22"/>
        </w:rPr>
        <w:t xml:space="preserve"> possible arbitration</w:t>
      </w:r>
    </w:p>
    <w:p w14:paraId="0BA45127" w14:textId="77777777" w:rsidR="002155FC" w:rsidRPr="00910992" w:rsidRDefault="002155FC" w:rsidP="00E53125">
      <w:pPr>
        <w:pStyle w:val="Default"/>
        <w:rPr>
          <w:rFonts w:ascii="Arial" w:hAnsi="Arial" w:cs="Arial"/>
          <w:sz w:val="22"/>
          <w:szCs w:val="22"/>
        </w:rPr>
      </w:pPr>
    </w:p>
    <w:p w14:paraId="6D0CEB31" w14:textId="77777777" w:rsidR="00A444D3" w:rsidRDefault="00A444D3" w:rsidP="00E53125">
      <w:pPr>
        <w:spacing w:after="0" w:line="240" w:lineRule="auto"/>
        <w:jc w:val="both"/>
        <w:rPr>
          <w:rFonts w:ascii="Arial" w:hAnsi="Arial" w:cs="Arial"/>
        </w:rPr>
      </w:pPr>
    </w:p>
    <w:p w14:paraId="39CA036F" w14:textId="15C977FD" w:rsidR="00C76E98" w:rsidRDefault="001F28D3" w:rsidP="00E53125">
      <w:pPr>
        <w:spacing w:after="0" w:line="240" w:lineRule="auto"/>
        <w:jc w:val="both"/>
        <w:rPr>
          <w:rFonts w:ascii="Arial" w:hAnsi="Arial" w:cs="Arial"/>
        </w:rPr>
      </w:pPr>
      <w:r w:rsidRPr="00910992">
        <w:rPr>
          <w:rFonts w:ascii="Arial" w:hAnsi="Arial" w:cs="Arial"/>
        </w:rPr>
        <w:t xml:space="preserve">We want to know about your road safety auditing activities during your career which will illustrate how you applied skills in the above categories or made an attempt to broaden your knowledge because of, say, a change in working practices. However, </w:t>
      </w:r>
      <w:r w:rsidR="00164635" w:rsidRPr="00910992">
        <w:rPr>
          <w:rFonts w:ascii="Arial" w:hAnsi="Arial" w:cs="Arial"/>
        </w:rPr>
        <w:t xml:space="preserve">do not </w:t>
      </w:r>
      <w:r w:rsidRPr="00910992">
        <w:rPr>
          <w:rFonts w:ascii="Arial" w:hAnsi="Arial" w:cs="Arial"/>
        </w:rPr>
        <w:t xml:space="preserve">forget that there is a limit of </w:t>
      </w:r>
      <w:r w:rsidR="0099430B" w:rsidRPr="00565AF3">
        <w:rPr>
          <w:rFonts w:ascii="Arial" w:hAnsi="Arial" w:cs="Arial"/>
          <w:b/>
        </w:rPr>
        <w:t>1000</w:t>
      </w:r>
      <w:r w:rsidRPr="00565AF3">
        <w:rPr>
          <w:rFonts w:ascii="Arial" w:hAnsi="Arial" w:cs="Arial"/>
          <w:b/>
        </w:rPr>
        <w:t xml:space="preserve"> words.</w:t>
      </w:r>
      <w:r w:rsidR="00EE7784" w:rsidRPr="00910992">
        <w:rPr>
          <w:rFonts w:ascii="Arial" w:hAnsi="Arial" w:cs="Arial"/>
        </w:rPr>
        <w:t xml:space="preserve"> </w:t>
      </w:r>
    </w:p>
    <w:p w14:paraId="15F290FE" w14:textId="77777777" w:rsidR="00C76E98" w:rsidRDefault="00C76E98" w:rsidP="00E53125">
      <w:pPr>
        <w:spacing w:after="0" w:line="240" w:lineRule="auto"/>
        <w:jc w:val="both"/>
        <w:rPr>
          <w:rFonts w:ascii="Arial" w:hAnsi="Arial" w:cs="Arial"/>
        </w:rPr>
      </w:pPr>
    </w:p>
    <w:p w14:paraId="15B127AF" w14:textId="77777777" w:rsidR="00EE7784" w:rsidRDefault="00EE7784" w:rsidP="00E53125">
      <w:pPr>
        <w:spacing w:after="0" w:line="240" w:lineRule="auto"/>
        <w:jc w:val="both"/>
        <w:rPr>
          <w:rFonts w:ascii="Arial" w:hAnsi="Arial" w:cs="Arial"/>
        </w:rPr>
      </w:pPr>
      <w:r w:rsidRPr="00910992">
        <w:rPr>
          <w:rFonts w:ascii="Arial" w:hAnsi="Arial" w:cs="Arial"/>
        </w:rPr>
        <w:t xml:space="preserve">You may want to illustrate the diversity of your experience by tabulating the number of road safety audits undertaken at different stages and as </w:t>
      </w:r>
      <w:r w:rsidR="005F211E" w:rsidRPr="00910992">
        <w:rPr>
          <w:rFonts w:ascii="Arial" w:hAnsi="Arial" w:cs="Arial"/>
        </w:rPr>
        <w:t>an</w:t>
      </w:r>
      <w:r w:rsidR="00C76E98">
        <w:rPr>
          <w:rFonts w:ascii="Arial" w:hAnsi="Arial" w:cs="Arial"/>
        </w:rPr>
        <w:t xml:space="preserve"> </w:t>
      </w:r>
      <w:r w:rsidRPr="00910992">
        <w:rPr>
          <w:rFonts w:ascii="Arial" w:hAnsi="Arial" w:cs="Arial"/>
        </w:rPr>
        <w:t xml:space="preserve">Observer, Team </w:t>
      </w:r>
      <w:r w:rsidR="00307DE0">
        <w:rPr>
          <w:rFonts w:ascii="Arial" w:hAnsi="Arial" w:cs="Arial"/>
        </w:rPr>
        <w:t>M</w:t>
      </w:r>
      <w:r w:rsidRPr="00910992">
        <w:rPr>
          <w:rFonts w:ascii="Arial" w:hAnsi="Arial" w:cs="Arial"/>
        </w:rPr>
        <w:t xml:space="preserve">ember or Team Leader over </w:t>
      </w:r>
      <w:r w:rsidR="00307DE0">
        <w:rPr>
          <w:rFonts w:ascii="Arial" w:hAnsi="Arial" w:cs="Arial"/>
        </w:rPr>
        <w:t xml:space="preserve">a period of time, for example </w:t>
      </w:r>
    </w:p>
    <w:p w14:paraId="484C1C05" w14:textId="77777777" w:rsidR="005F211E" w:rsidRDefault="005F211E" w:rsidP="00E53125">
      <w:pPr>
        <w:spacing w:after="0" w:line="240" w:lineRule="auto"/>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120"/>
        <w:gridCol w:w="1121"/>
        <w:gridCol w:w="1121"/>
        <w:gridCol w:w="1120"/>
        <w:gridCol w:w="1121"/>
        <w:gridCol w:w="1121"/>
      </w:tblGrid>
      <w:tr w:rsidR="00EE7784" w:rsidRPr="00910992" w14:paraId="14F16FE3" w14:textId="77777777" w:rsidTr="00602A60">
        <w:trPr>
          <w:jc w:val="center"/>
        </w:trPr>
        <w:tc>
          <w:tcPr>
            <w:tcW w:w="1843" w:type="dxa"/>
          </w:tcPr>
          <w:p w14:paraId="2ADBD58B" w14:textId="77777777" w:rsidR="00EE7784" w:rsidRPr="00910992" w:rsidRDefault="00EE7784" w:rsidP="00E53125">
            <w:pPr>
              <w:spacing w:after="0" w:line="240" w:lineRule="auto"/>
              <w:jc w:val="center"/>
              <w:rPr>
                <w:rFonts w:ascii="Arial" w:hAnsi="Arial" w:cs="Arial"/>
              </w:rPr>
            </w:pPr>
          </w:p>
        </w:tc>
        <w:tc>
          <w:tcPr>
            <w:tcW w:w="1120" w:type="dxa"/>
          </w:tcPr>
          <w:p w14:paraId="4E9BF449" w14:textId="77777777" w:rsidR="00EE7784" w:rsidRPr="00910992" w:rsidRDefault="00EE7784" w:rsidP="00E53125">
            <w:pPr>
              <w:spacing w:after="0" w:line="240" w:lineRule="auto"/>
              <w:jc w:val="center"/>
              <w:rPr>
                <w:rFonts w:ascii="Arial" w:hAnsi="Arial" w:cs="Arial"/>
              </w:rPr>
            </w:pPr>
            <w:r w:rsidRPr="00910992">
              <w:rPr>
                <w:rFonts w:ascii="Arial" w:hAnsi="Arial" w:cs="Arial"/>
              </w:rPr>
              <w:t>Stage 1</w:t>
            </w:r>
          </w:p>
        </w:tc>
        <w:tc>
          <w:tcPr>
            <w:tcW w:w="1121" w:type="dxa"/>
          </w:tcPr>
          <w:p w14:paraId="4FF7769A" w14:textId="77777777" w:rsidR="00EE7784" w:rsidRPr="00910992" w:rsidRDefault="00EE7784" w:rsidP="00E53125">
            <w:pPr>
              <w:spacing w:after="0" w:line="240" w:lineRule="auto"/>
              <w:jc w:val="center"/>
              <w:rPr>
                <w:rFonts w:ascii="Arial" w:hAnsi="Arial" w:cs="Arial"/>
              </w:rPr>
            </w:pPr>
            <w:r w:rsidRPr="00910992">
              <w:rPr>
                <w:rFonts w:ascii="Arial" w:hAnsi="Arial" w:cs="Arial"/>
              </w:rPr>
              <w:t>Stage 2</w:t>
            </w:r>
          </w:p>
        </w:tc>
        <w:tc>
          <w:tcPr>
            <w:tcW w:w="1121" w:type="dxa"/>
          </w:tcPr>
          <w:p w14:paraId="638DC2DE" w14:textId="77777777" w:rsidR="00EE7784" w:rsidRPr="00910992" w:rsidRDefault="00EE7784" w:rsidP="00E53125">
            <w:pPr>
              <w:spacing w:after="0" w:line="240" w:lineRule="auto"/>
              <w:jc w:val="center"/>
              <w:rPr>
                <w:rFonts w:ascii="Arial" w:hAnsi="Arial" w:cs="Arial"/>
              </w:rPr>
            </w:pPr>
            <w:r w:rsidRPr="00910992">
              <w:rPr>
                <w:rFonts w:ascii="Arial" w:hAnsi="Arial" w:cs="Arial"/>
              </w:rPr>
              <w:t>Stage 1/2</w:t>
            </w:r>
          </w:p>
        </w:tc>
        <w:tc>
          <w:tcPr>
            <w:tcW w:w="1120" w:type="dxa"/>
          </w:tcPr>
          <w:p w14:paraId="50799F15" w14:textId="77777777" w:rsidR="00EE7784" w:rsidRPr="00910992" w:rsidRDefault="00EE7784" w:rsidP="00E53125">
            <w:pPr>
              <w:spacing w:after="0" w:line="240" w:lineRule="auto"/>
              <w:jc w:val="center"/>
              <w:rPr>
                <w:rFonts w:ascii="Arial" w:hAnsi="Arial" w:cs="Arial"/>
              </w:rPr>
            </w:pPr>
            <w:r w:rsidRPr="00910992">
              <w:rPr>
                <w:rFonts w:ascii="Arial" w:hAnsi="Arial" w:cs="Arial"/>
              </w:rPr>
              <w:t>Stage 3</w:t>
            </w:r>
          </w:p>
        </w:tc>
        <w:tc>
          <w:tcPr>
            <w:tcW w:w="1121" w:type="dxa"/>
          </w:tcPr>
          <w:p w14:paraId="64D8B9B3" w14:textId="77777777" w:rsidR="00EE7784" w:rsidRPr="00910992" w:rsidRDefault="00EE7784" w:rsidP="00E53125">
            <w:pPr>
              <w:spacing w:after="0" w:line="240" w:lineRule="auto"/>
              <w:jc w:val="center"/>
              <w:rPr>
                <w:rFonts w:ascii="Arial" w:hAnsi="Arial" w:cs="Arial"/>
              </w:rPr>
            </w:pPr>
            <w:r w:rsidRPr="00910992">
              <w:rPr>
                <w:rFonts w:ascii="Arial" w:hAnsi="Arial" w:cs="Arial"/>
              </w:rPr>
              <w:t>Stage 4a</w:t>
            </w:r>
          </w:p>
        </w:tc>
        <w:tc>
          <w:tcPr>
            <w:tcW w:w="1121" w:type="dxa"/>
          </w:tcPr>
          <w:p w14:paraId="6958F665" w14:textId="77777777" w:rsidR="00EE7784" w:rsidRPr="00910992" w:rsidRDefault="00EE7784" w:rsidP="00E53125">
            <w:pPr>
              <w:spacing w:after="0" w:line="240" w:lineRule="auto"/>
              <w:jc w:val="center"/>
              <w:rPr>
                <w:rFonts w:ascii="Arial" w:hAnsi="Arial" w:cs="Arial"/>
              </w:rPr>
            </w:pPr>
            <w:r w:rsidRPr="00910992">
              <w:rPr>
                <w:rFonts w:ascii="Arial" w:hAnsi="Arial" w:cs="Arial"/>
              </w:rPr>
              <w:t>Stage 4b</w:t>
            </w:r>
          </w:p>
        </w:tc>
      </w:tr>
      <w:tr w:rsidR="00EE7784" w:rsidRPr="00910992" w14:paraId="58D86FE8" w14:textId="77777777" w:rsidTr="00602A60">
        <w:trPr>
          <w:jc w:val="center"/>
        </w:trPr>
        <w:tc>
          <w:tcPr>
            <w:tcW w:w="1843" w:type="dxa"/>
          </w:tcPr>
          <w:p w14:paraId="0D5E2039" w14:textId="77777777" w:rsidR="00EE7784" w:rsidRPr="00910992" w:rsidRDefault="00EE7784" w:rsidP="00E53125">
            <w:pPr>
              <w:spacing w:after="0" w:line="240" w:lineRule="auto"/>
              <w:jc w:val="right"/>
              <w:rPr>
                <w:rFonts w:ascii="Arial" w:hAnsi="Arial" w:cs="Arial"/>
              </w:rPr>
            </w:pPr>
            <w:r w:rsidRPr="00910992">
              <w:rPr>
                <w:rFonts w:ascii="Arial" w:hAnsi="Arial" w:cs="Arial"/>
              </w:rPr>
              <w:t>Team Leader</w:t>
            </w:r>
          </w:p>
        </w:tc>
        <w:tc>
          <w:tcPr>
            <w:tcW w:w="1120" w:type="dxa"/>
          </w:tcPr>
          <w:p w14:paraId="6F06EC7E" w14:textId="77777777" w:rsidR="00EE7784" w:rsidRPr="00910992" w:rsidRDefault="00EE7784" w:rsidP="00E53125">
            <w:pPr>
              <w:spacing w:after="0" w:line="240" w:lineRule="auto"/>
              <w:jc w:val="center"/>
              <w:rPr>
                <w:rFonts w:ascii="Arial" w:hAnsi="Arial" w:cs="Arial"/>
              </w:rPr>
            </w:pPr>
            <w:r w:rsidRPr="00910992">
              <w:rPr>
                <w:rFonts w:ascii="Arial" w:hAnsi="Arial" w:cs="Arial"/>
              </w:rPr>
              <w:t>2</w:t>
            </w:r>
          </w:p>
        </w:tc>
        <w:tc>
          <w:tcPr>
            <w:tcW w:w="1121" w:type="dxa"/>
          </w:tcPr>
          <w:p w14:paraId="77AB8A0B" w14:textId="77777777" w:rsidR="00EE7784" w:rsidRPr="00910992" w:rsidRDefault="00EE7784" w:rsidP="00E53125">
            <w:pPr>
              <w:spacing w:after="0" w:line="240" w:lineRule="auto"/>
              <w:jc w:val="center"/>
              <w:rPr>
                <w:rFonts w:ascii="Arial" w:hAnsi="Arial" w:cs="Arial"/>
              </w:rPr>
            </w:pPr>
            <w:r w:rsidRPr="00910992">
              <w:rPr>
                <w:rFonts w:ascii="Arial" w:hAnsi="Arial" w:cs="Arial"/>
              </w:rPr>
              <w:t>6</w:t>
            </w:r>
          </w:p>
        </w:tc>
        <w:tc>
          <w:tcPr>
            <w:tcW w:w="1121" w:type="dxa"/>
          </w:tcPr>
          <w:p w14:paraId="0ADBB3F9" w14:textId="77777777" w:rsidR="00EE7784" w:rsidRPr="00910992" w:rsidRDefault="00EE7784" w:rsidP="00E53125">
            <w:pPr>
              <w:spacing w:after="0" w:line="240" w:lineRule="auto"/>
              <w:jc w:val="center"/>
              <w:rPr>
                <w:rFonts w:ascii="Arial" w:hAnsi="Arial" w:cs="Arial"/>
              </w:rPr>
            </w:pPr>
            <w:r w:rsidRPr="00910992">
              <w:rPr>
                <w:rFonts w:ascii="Arial" w:hAnsi="Arial" w:cs="Arial"/>
              </w:rPr>
              <w:t>10</w:t>
            </w:r>
          </w:p>
        </w:tc>
        <w:tc>
          <w:tcPr>
            <w:tcW w:w="1120" w:type="dxa"/>
          </w:tcPr>
          <w:p w14:paraId="29940132" w14:textId="77777777" w:rsidR="00EE7784" w:rsidRPr="00910992" w:rsidRDefault="00EE7784" w:rsidP="00E53125">
            <w:pPr>
              <w:spacing w:after="0" w:line="240" w:lineRule="auto"/>
              <w:jc w:val="center"/>
              <w:rPr>
                <w:rFonts w:ascii="Arial" w:hAnsi="Arial" w:cs="Arial"/>
              </w:rPr>
            </w:pPr>
            <w:r w:rsidRPr="00910992">
              <w:rPr>
                <w:rFonts w:ascii="Arial" w:hAnsi="Arial" w:cs="Arial"/>
              </w:rPr>
              <w:t>12</w:t>
            </w:r>
          </w:p>
        </w:tc>
        <w:tc>
          <w:tcPr>
            <w:tcW w:w="1121" w:type="dxa"/>
          </w:tcPr>
          <w:p w14:paraId="2DFE954F" w14:textId="77777777" w:rsidR="00EE7784" w:rsidRPr="00910992" w:rsidRDefault="00EE7784" w:rsidP="00E53125">
            <w:pPr>
              <w:spacing w:after="0" w:line="240" w:lineRule="auto"/>
              <w:jc w:val="center"/>
              <w:rPr>
                <w:rFonts w:ascii="Arial" w:hAnsi="Arial" w:cs="Arial"/>
              </w:rPr>
            </w:pPr>
            <w:r w:rsidRPr="00910992">
              <w:rPr>
                <w:rFonts w:ascii="Arial" w:hAnsi="Arial" w:cs="Arial"/>
              </w:rPr>
              <w:t>3</w:t>
            </w:r>
          </w:p>
        </w:tc>
        <w:tc>
          <w:tcPr>
            <w:tcW w:w="1121" w:type="dxa"/>
          </w:tcPr>
          <w:p w14:paraId="1AB2CFBE" w14:textId="77777777" w:rsidR="00EE7784" w:rsidRPr="00910992" w:rsidRDefault="00EE7784" w:rsidP="00E53125">
            <w:pPr>
              <w:spacing w:after="0" w:line="240" w:lineRule="auto"/>
              <w:jc w:val="center"/>
              <w:rPr>
                <w:rFonts w:ascii="Arial" w:hAnsi="Arial" w:cs="Arial"/>
              </w:rPr>
            </w:pPr>
            <w:r w:rsidRPr="00910992">
              <w:rPr>
                <w:rFonts w:ascii="Arial" w:hAnsi="Arial" w:cs="Arial"/>
              </w:rPr>
              <w:t>1</w:t>
            </w:r>
          </w:p>
        </w:tc>
      </w:tr>
      <w:tr w:rsidR="00EE7784" w:rsidRPr="00910992" w14:paraId="5C8DAFEE" w14:textId="77777777" w:rsidTr="00602A60">
        <w:trPr>
          <w:jc w:val="center"/>
        </w:trPr>
        <w:tc>
          <w:tcPr>
            <w:tcW w:w="1843" w:type="dxa"/>
          </w:tcPr>
          <w:p w14:paraId="024A06DB" w14:textId="77777777" w:rsidR="00EE7784" w:rsidRPr="00910992" w:rsidRDefault="00EE7784" w:rsidP="00E53125">
            <w:pPr>
              <w:spacing w:after="0" w:line="240" w:lineRule="auto"/>
              <w:jc w:val="right"/>
              <w:rPr>
                <w:rFonts w:ascii="Arial" w:hAnsi="Arial" w:cs="Arial"/>
              </w:rPr>
            </w:pPr>
            <w:r w:rsidRPr="00910992">
              <w:rPr>
                <w:rFonts w:ascii="Arial" w:hAnsi="Arial" w:cs="Arial"/>
              </w:rPr>
              <w:t>Team Member</w:t>
            </w:r>
          </w:p>
        </w:tc>
        <w:tc>
          <w:tcPr>
            <w:tcW w:w="1120" w:type="dxa"/>
          </w:tcPr>
          <w:p w14:paraId="6CF59E6D" w14:textId="77777777" w:rsidR="00EE7784" w:rsidRPr="00910992" w:rsidRDefault="00EE7784" w:rsidP="00E53125">
            <w:pPr>
              <w:spacing w:after="0" w:line="240" w:lineRule="auto"/>
              <w:jc w:val="center"/>
              <w:rPr>
                <w:rFonts w:ascii="Arial" w:hAnsi="Arial" w:cs="Arial"/>
              </w:rPr>
            </w:pPr>
            <w:r w:rsidRPr="00910992">
              <w:rPr>
                <w:rFonts w:ascii="Arial" w:hAnsi="Arial" w:cs="Arial"/>
              </w:rPr>
              <w:t>-</w:t>
            </w:r>
          </w:p>
        </w:tc>
        <w:tc>
          <w:tcPr>
            <w:tcW w:w="1121" w:type="dxa"/>
          </w:tcPr>
          <w:p w14:paraId="25CBB583" w14:textId="77777777" w:rsidR="00EE7784" w:rsidRPr="00910992" w:rsidRDefault="00EE7784" w:rsidP="00E53125">
            <w:pPr>
              <w:spacing w:after="0" w:line="240" w:lineRule="auto"/>
              <w:jc w:val="center"/>
              <w:rPr>
                <w:rFonts w:ascii="Arial" w:hAnsi="Arial" w:cs="Arial"/>
              </w:rPr>
            </w:pPr>
            <w:r w:rsidRPr="00910992">
              <w:rPr>
                <w:rFonts w:ascii="Arial" w:hAnsi="Arial" w:cs="Arial"/>
              </w:rPr>
              <w:t>5</w:t>
            </w:r>
          </w:p>
        </w:tc>
        <w:tc>
          <w:tcPr>
            <w:tcW w:w="1121" w:type="dxa"/>
          </w:tcPr>
          <w:p w14:paraId="12FF1B04" w14:textId="77777777" w:rsidR="00EE7784" w:rsidRPr="00910992" w:rsidRDefault="00EE7784" w:rsidP="00E53125">
            <w:pPr>
              <w:spacing w:after="0" w:line="240" w:lineRule="auto"/>
              <w:jc w:val="center"/>
              <w:rPr>
                <w:rFonts w:ascii="Arial" w:hAnsi="Arial" w:cs="Arial"/>
              </w:rPr>
            </w:pPr>
            <w:r w:rsidRPr="00910992">
              <w:rPr>
                <w:rFonts w:ascii="Arial" w:hAnsi="Arial" w:cs="Arial"/>
              </w:rPr>
              <w:t>15</w:t>
            </w:r>
          </w:p>
        </w:tc>
        <w:tc>
          <w:tcPr>
            <w:tcW w:w="1120" w:type="dxa"/>
          </w:tcPr>
          <w:p w14:paraId="5FBC134F" w14:textId="77777777" w:rsidR="00EE7784" w:rsidRPr="00910992" w:rsidRDefault="00EE7784" w:rsidP="00E53125">
            <w:pPr>
              <w:spacing w:after="0" w:line="240" w:lineRule="auto"/>
              <w:jc w:val="center"/>
              <w:rPr>
                <w:rFonts w:ascii="Arial" w:hAnsi="Arial" w:cs="Arial"/>
              </w:rPr>
            </w:pPr>
            <w:r w:rsidRPr="00910992">
              <w:rPr>
                <w:rFonts w:ascii="Arial" w:hAnsi="Arial" w:cs="Arial"/>
              </w:rPr>
              <w:t>14</w:t>
            </w:r>
          </w:p>
        </w:tc>
        <w:tc>
          <w:tcPr>
            <w:tcW w:w="1121" w:type="dxa"/>
          </w:tcPr>
          <w:p w14:paraId="4D3DBA01" w14:textId="77777777" w:rsidR="00EE7784" w:rsidRPr="00910992" w:rsidRDefault="00EE7784" w:rsidP="00E53125">
            <w:pPr>
              <w:spacing w:after="0" w:line="240" w:lineRule="auto"/>
              <w:jc w:val="center"/>
              <w:rPr>
                <w:rFonts w:ascii="Arial" w:hAnsi="Arial" w:cs="Arial"/>
              </w:rPr>
            </w:pPr>
            <w:r w:rsidRPr="00910992">
              <w:rPr>
                <w:rFonts w:ascii="Arial" w:hAnsi="Arial" w:cs="Arial"/>
              </w:rPr>
              <w:t>2</w:t>
            </w:r>
          </w:p>
        </w:tc>
        <w:tc>
          <w:tcPr>
            <w:tcW w:w="1121" w:type="dxa"/>
          </w:tcPr>
          <w:p w14:paraId="54159F50" w14:textId="77777777" w:rsidR="00EE7784" w:rsidRPr="00910992" w:rsidRDefault="00EE7784" w:rsidP="00E53125">
            <w:pPr>
              <w:spacing w:after="0" w:line="240" w:lineRule="auto"/>
              <w:jc w:val="center"/>
              <w:rPr>
                <w:rFonts w:ascii="Arial" w:hAnsi="Arial" w:cs="Arial"/>
              </w:rPr>
            </w:pPr>
            <w:r w:rsidRPr="00910992">
              <w:rPr>
                <w:rFonts w:ascii="Arial" w:hAnsi="Arial" w:cs="Arial"/>
              </w:rPr>
              <w:t>-</w:t>
            </w:r>
          </w:p>
        </w:tc>
      </w:tr>
      <w:tr w:rsidR="00EE7784" w:rsidRPr="00910992" w14:paraId="11F53F23" w14:textId="77777777" w:rsidTr="00602A60">
        <w:trPr>
          <w:jc w:val="center"/>
        </w:trPr>
        <w:tc>
          <w:tcPr>
            <w:tcW w:w="1843" w:type="dxa"/>
          </w:tcPr>
          <w:p w14:paraId="42A31E91" w14:textId="77777777" w:rsidR="00EE7784" w:rsidRPr="00910992" w:rsidRDefault="00EE7784" w:rsidP="00E53125">
            <w:pPr>
              <w:spacing w:after="0" w:line="240" w:lineRule="auto"/>
              <w:jc w:val="right"/>
              <w:rPr>
                <w:rFonts w:ascii="Arial" w:hAnsi="Arial" w:cs="Arial"/>
              </w:rPr>
            </w:pPr>
            <w:r w:rsidRPr="00910992">
              <w:rPr>
                <w:rFonts w:ascii="Arial" w:hAnsi="Arial" w:cs="Arial"/>
              </w:rPr>
              <w:t>Observer</w:t>
            </w:r>
          </w:p>
        </w:tc>
        <w:tc>
          <w:tcPr>
            <w:tcW w:w="1120" w:type="dxa"/>
          </w:tcPr>
          <w:p w14:paraId="06D88A1B" w14:textId="77777777" w:rsidR="00EE7784" w:rsidRPr="00910992" w:rsidRDefault="00EE7784" w:rsidP="00E53125">
            <w:pPr>
              <w:spacing w:after="0" w:line="240" w:lineRule="auto"/>
              <w:jc w:val="center"/>
              <w:rPr>
                <w:rFonts w:ascii="Arial" w:hAnsi="Arial" w:cs="Arial"/>
              </w:rPr>
            </w:pPr>
            <w:r w:rsidRPr="00910992">
              <w:rPr>
                <w:rFonts w:ascii="Arial" w:hAnsi="Arial" w:cs="Arial"/>
              </w:rPr>
              <w:t>-</w:t>
            </w:r>
          </w:p>
        </w:tc>
        <w:tc>
          <w:tcPr>
            <w:tcW w:w="1121" w:type="dxa"/>
          </w:tcPr>
          <w:p w14:paraId="3C36D0BA" w14:textId="77777777" w:rsidR="00EE7784" w:rsidRPr="00910992" w:rsidRDefault="00EE7784" w:rsidP="00E53125">
            <w:pPr>
              <w:spacing w:after="0" w:line="240" w:lineRule="auto"/>
              <w:jc w:val="center"/>
              <w:rPr>
                <w:rFonts w:ascii="Arial" w:hAnsi="Arial" w:cs="Arial"/>
              </w:rPr>
            </w:pPr>
            <w:r w:rsidRPr="00910992">
              <w:rPr>
                <w:rFonts w:ascii="Arial" w:hAnsi="Arial" w:cs="Arial"/>
              </w:rPr>
              <w:t>2</w:t>
            </w:r>
          </w:p>
        </w:tc>
        <w:tc>
          <w:tcPr>
            <w:tcW w:w="1121" w:type="dxa"/>
          </w:tcPr>
          <w:p w14:paraId="1DF23BC6" w14:textId="77777777" w:rsidR="00EE7784" w:rsidRPr="00910992" w:rsidRDefault="00EE7784" w:rsidP="00E53125">
            <w:pPr>
              <w:spacing w:after="0" w:line="240" w:lineRule="auto"/>
              <w:jc w:val="center"/>
              <w:rPr>
                <w:rFonts w:ascii="Arial" w:hAnsi="Arial" w:cs="Arial"/>
              </w:rPr>
            </w:pPr>
            <w:r w:rsidRPr="00910992">
              <w:rPr>
                <w:rFonts w:ascii="Arial" w:hAnsi="Arial" w:cs="Arial"/>
              </w:rPr>
              <w:t>6</w:t>
            </w:r>
          </w:p>
        </w:tc>
        <w:tc>
          <w:tcPr>
            <w:tcW w:w="1120" w:type="dxa"/>
          </w:tcPr>
          <w:p w14:paraId="70EBEA5A" w14:textId="77777777" w:rsidR="00EE7784" w:rsidRPr="00910992" w:rsidRDefault="00EE7784" w:rsidP="00E53125">
            <w:pPr>
              <w:spacing w:after="0" w:line="240" w:lineRule="auto"/>
              <w:jc w:val="center"/>
              <w:rPr>
                <w:rFonts w:ascii="Arial" w:hAnsi="Arial" w:cs="Arial"/>
              </w:rPr>
            </w:pPr>
            <w:r w:rsidRPr="00910992">
              <w:rPr>
                <w:rFonts w:ascii="Arial" w:hAnsi="Arial" w:cs="Arial"/>
              </w:rPr>
              <w:t>5</w:t>
            </w:r>
          </w:p>
        </w:tc>
        <w:tc>
          <w:tcPr>
            <w:tcW w:w="1121" w:type="dxa"/>
          </w:tcPr>
          <w:p w14:paraId="258A6D37" w14:textId="77777777" w:rsidR="00EE7784" w:rsidRPr="00910992" w:rsidRDefault="00EE7784" w:rsidP="00E53125">
            <w:pPr>
              <w:spacing w:after="0" w:line="240" w:lineRule="auto"/>
              <w:jc w:val="center"/>
              <w:rPr>
                <w:rFonts w:ascii="Arial" w:hAnsi="Arial" w:cs="Arial"/>
              </w:rPr>
            </w:pPr>
            <w:r w:rsidRPr="00910992">
              <w:rPr>
                <w:rFonts w:ascii="Arial" w:hAnsi="Arial" w:cs="Arial"/>
              </w:rPr>
              <w:t>-</w:t>
            </w:r>
          </w:p>
        </w:tc>
        <w:tc>
          <w:tcPr>
            <w:tcW w:w="1121" w:type="dxa"/>
          </w:tcPr>
          <w:p w14:paraId="4A8CADD2" w14:textId="77777777" w:rsidR="00EE7784" w:rsidRPr="00910992" w:rsidRDefault="00EE7784" w:rsidP="00E53125">
            <w:pPr>
              <w:spacing w:after="0" w:line="240" w:lineRule="auto"/>
              <w:jc w:val="center"/>
              <w:rPr>
                <w:rFonts w:ascii="Arial" w:hAnsi="Arial" w:cs="Arial"/>
              </w:rPr>
            </w:pPr>
            <w:r w:rsidRPr="00910992">
              <w:rPr>
                <w:rFonts w:ascii="Arial" w:hAnsi="Arial" w:cs="Arial"/>
              </w:rPr>
              <w:t>-</w:t>
            </w:r>
          </w:p>
        </w:tc>
      </w:tr>
    </w:tbl>
    <w:p w14:paraId="0883E022" w14:textId="77777777" w:rsidR="001F28D3" w:rsidRPr="00910992" w:rsidRDefault="001F28D3" w:rsidP="00E53125">
      <w:pPr>
        <w:spacing w:after="0" w:line="240" w:lineRule="auto"/>
        <w:jc w:val="both"/>
        <w:rPr>
          <w:rFonts w:ascii="Arial" w:hAnsi="Arial" w:cs="Arial"/>
        </w:rPr>
      </w:pPr>
    </w:p>
    <w:p w14:paraId="463A3797" w14:textId="77777777" w:rsidR="002155FC" w:rsidRDefault="002155FC" w:rsidP="00E53125">
      <w:pPr>
        <w:spacing w:after="0" w:line="240" w:lineRule="auto"/>
        <w:rPr>
          <w:rFonts w:ascii="Arial" w:hAnsi="Arial" w:cs="Arial"/>
        </w:rPr>
      </w:pPr>
      <w:r w:rsidRPr="00910992">
        <w:rPr>
          <w:rFonts w:ascii="Arial" w:hAnsi="Arial" w:cs="Arial"/>
        </w:rPr>
        <w:t>This section is weighted at 30% of the total of the 4 Core Modules</w:t>
      </w:r>
    </w:p>
    <w:p w14:paraId="08077272" w14:textId="77777777" w:rsidR="00722228" w:rsidRDefault="00722228" w:rsidP="00E53125">
      <w:pPr>
        <w:spacing w:after="0" w:line="240" w:lineRule="auto"/>
        <w:rPr>
          <w:rFonts w:ascii="Arial" w:hAnsi="Arial" w:cs="Arial"/>
        </w:rPr>
      </w:pPr>
    </w:p>
    <w:p w14:paraId="565F294C" w14:textId="60A8D0A6" w:rsidR="00722228" w:rsidRDefault="00722228" w:rsidP="00722228">
      <w:pPr>
        <w:spacing w:after="0" w:line="240" w:lineRule="auto"/>
        <w:rPr>
          <w:rFonts w:ascii="Arial" w:hAnsi="Arial" w:cs="Arial"/>
          <w:b/>
          <w:bCs/>
        </w:rPr>
      </w:pPr>
      <w:r w:rsidRPr="006747E4">
        <w:rPr>
          <w:rFonts w:ascii="Arial" w:hAnsi="Arial" w:cs="Arial"/>
          <w:b/>
          <w:bCs/>
        </w:rPr>
        <w:lastRenderedPageBreak/>
        <w:t>Example extract:</w:t>
      </w:r>
      <w:r>
        <w:rPr>
          <w:rFonts w:ascii="Arial" w:hAnsi="Arial" w:cs="Arial"/>
          <w:b/>
          <w:bCs/>
        </w:rPr>
        <w:t xml:space="preserve"> Experience</w:t>
      </w:r>
    </w:p>
    <w:p w14:paraId="1BC03C00" w14:textId="77777777" w:rsidR="00722228" w:rsidRDefault="00722228" w:rsidP="00722228">
      <w:pPr>
        <w:spacing w:after="0" w:line="240" w:lineRule="auto"/>
        <w:rPr>
          <w:rFonts w:ascii="Arial" w:hAnsi="Arial" w:cs="Arial"/>
          <w:b/>
          <w:bCs/>
        </w:rPr>
      </w:pPr>
    </w:p>
    <w:p w14:paraId="38CA9B5A" w14:textId="4ED602CD" w:rsidR="00722228" w:rsidRDefault="00722228" w:rsidP="00722228">
      <w:pPr>
        <w:spacing w:after="0" w:line="240" w:lineRule="auto"/>
        <w:rPr>
          <w:rFonts w:ascii="Arial" w:hAnsi="Arial" w:cs="Arial"/>
        </w:rPr>
      </w:pPr>
      <w:r w:rsidRPr="006747E4">
        <w:rPr>
          <w:rFonts w:ascii="Arial" w:hAnsi="Arial" w:cs="Arial"/>
        </w:rPr>
        <w:t xml:space="preserve">I have </w:t>
      </w:r>
      <w:r>
        <w:rPr>
          <w:rFonts w:ascii="Arial" w:hAnsi="Arial" w:cs="Arial"/>
        </w:rPr>
        <w:t>been involved in</w:t>
      </w:r>
      <w:r w:rsidRPr="006747E4">
        <w:rPr>
          <w:rFonts w:ascii="Arial" w:hAnsi="Arial" w:cs="Arial"/>
        </w:rPr>
        <w:t xml:space="preserve"> Road Safety Audit since </w:t>
      </w:r>
      <w:r>
        <w:rPr>
          <w:rFonts w:ascii="Arial" w:hAnsi="Arial" w:cs="Arial"/>
        </w:rPr>
        <w:t>****</w:t>
      </w:r>
      <w:r w:rsidRPr="006747E4">
        <w:rPr>
          <w:rFonts w:ascii="Arial" w:hAnsi="Arial" w:cs="Arial"/>
        </w:rPr>
        <w:t xml:space="preserve">, and have undertaken </w:t>
      </w:r>
      <w:r>
        <w:rPr>
          <w:rFonts w:ascii="Arial" w:hAnsi="Arial" w:cs="Arial"/>
        </w:rPr>
        <w:t>******</w:t>
      </w:r>
      <w:r w:rsidRPr="006747E4">
        <w:rPr>
          <w:rFonts w:ascii="Arial" w:hAnsi="Arial" w:cs="Arial"/>
        </w:rPr>
        <w:t xml:space="preserve"> audits on TERN, other primary and local roads.  I have also commissioned audits as Project </w:t>
      </w:r>
      <w:r>
        <w:rPr>
          <w:rFonts w:ascii="Arial" w:hAnsi="Arial" w:cs="Arial"/>
        </w:rPr>
        <w:t>Sponsor</w:t>
      </w:r>
      <w:r w:rsidRPr="006747E4">
        <w:rPr>
          <w:rFonts w:ascii="Arial" w:hAnsi="Arial" w:cs="Arial"/>
        </w:rPr>
        <w:t>, and support</w:t>
      </w:r>
      <w:r>
        <w:rPr>
          <w:rFonts w:ascii="Arial" w:hAnsi="Arial" w:cs="Arial"/>
        </w:rPr>
        <w:t>ed</w:t>
      </w:r>
      <w:r w:rsidRPr="006747E4">
        <w:rPr>
          <w:rFonts w:ascii="Arial" w:hAnsi="Arial" w:cs="Arial"/>
        </w:rPr>
        <w:t xml:space="preserve"> Clients in understanding their role.  I have seen that many Project Sponsors are unsure about their </w:t>
      </w:r>
      <w:r>
        <w:rPr>
          <w:rFonts w:ascii="Arial" w:hAnsi="Arial" w:cs="Arial"/>
        </w:rPr>
        <w:t>……..</w:t>
      </w:r>
      <w:r w:rsidRPr="006747E4">
        <w:rPr>
          <w:rFonts w:ascii="Arial" w:hAnsi="Arial" w:cs="Arial"/>
        </w:rPr>
        <w:t xml:space="preserve"> to help clarify roles by duty holder over the RSA process.  </w:t>
      </w:r>
    </w:p>
    <w:p w14:paraId="4FB68CE2" w14:textId="77777777" w:rsidR="00722228" w:rsidRDefault="00722228" w:rsidP="00722228">
      <w:pPr>
        <w:spacing w:after="0" w:line="240" w:lineRule="auto"/>
        <w:rPr>
          <w:rFonts w:ascii="Arial" w:hAnsi="Arial" w:cs="Arial"/>
        </w:rPr>
      </w:pPr>
    </w:p>
    <w:p w14:paraId="294794FE" w14:textId="6396B372" w:rsidR="00722228" w:rsidRPr="006747E4" w:rsidRDefault="00722228" w:rsidP="00722228">
      <w:pPr>
        <w:spacing w:after="0" w:line="240" w:lineRule="auto"/>
        <w:rPr>
          <w:rFonts w:ascii="Arial" w:hAnsi="Arial" w:cs="Arial"/>
        </w:rPr>
      </w:pPr>
      <w:r w:rsidRPr="006747E4">
        <w:rPr>
          <w:rFonts w:ascii="Arial" w:hAnsi="Arial" w:cs="Arial"/>
        </w:rPr>
        <w:t xml:space="preserve">For example, many Project Sponsors believe that it is </w:t>
      </w:r>
      <w:r w:rsidR="00DD5A85">
        <w:rPr>
          <w:rFonts w:ascii="Arial" w:hAnsi="Arial" w:cs="Arial"/>
        </w:rPr>
        <w:t>……</w:t>
      </w:r>
      <w:r w:rsidRPr="006747E4">
        <w:rPr>
          <w:rFonts w:ascii="Arial" w:hAnsi="Arial" w:cs="Arial"/>
        </w:rPr>
        <w:t xml:space="preserve"> when </w:t>
      </w:r>
      <w:r>
        <w:rPr>
          <w:rFonts w:ascii="Arial" w:hAnsi="Arial" w:cs="Arial"/>
        </w:rPr>
        <w:t>GG119</w:t>
      </w:r>
      <w:r w:rsidRPr="006747E4">
        <w:rPr>
          <w:rFonts w:ascii="Arial" w:hAnsi="Arial" w:cs="Arial"/>
        </w:rPr>
        <w:t xml:space="preserve"> makes it clear that </w:t>
      </w:r>
      <w:r>
        <w:rPr>
          <w:rFonts w:ascii="Arial" w:hAnsi="Arial" w:cs="Arial"/>
        </w:rPr>
        <w:t>…..</w:t>
      </w:r>
      <w:r w:rsidRPr="006747E4">
        <w:rPr>
          <w:rFonts w:ascii="Arial" w:hAnsi="Arial" w:cs="Arial"/>
        </w:rPr>
        <w:t xml:space="preserve">  It is also often not understood that </w:t>
      </w:r>
      <w:r>
        <w:rPr>
          <w:rFonts w:ascii="Arial" w:hAnsi="Arial" w:cs="Arial"/>
        </w:rPr>
        <w:t>GG119</w:t>
      </w:r>
      <w:r w:rsidR="00DD5A85">
        <w:rPr>
          <w:rFonts w:ascii="Arial" w:hAnsi="Arial" w:cs="Arial"/>
        </w:rPr>
        <w:t xml:space="preserve"> </w:t>
      </w:r>
      <w:r w:rsidRPr="006747E4">
        <w:rPr>
          <w:rFonts w:ascii="Arial" w:hAnsi="Arial" w:cs="Arial"/>
        </w:rPr>
        <w:t xml:space="preserve">requires the report to be submitted </w:t>
      </w:r>
      <w:r>
        <w:rPr>
          <w:rFonts w:ascii="Arial" w:hAnsi="Arial" w:cs="Arial"/>
        </w:rPr>
        <w:t>……</w:t>
      </w:r>
      <w:r w:rsidR="00DD5A85">
        <w:rPr>
          <w:rFonts w:ascii="Arial" w:hAnsi="Arial" w:cs="Arial"/>
        </w:rPr>
        <w:t>……</w:t>
      </w:r>
      <w:r w:rsidRPr="006747E4">
        <w:rPr>
          <w:rFonts w:ascii="Arial" w:hAnsi="Arial" w:cs="Arial"/>
        </w:rPr>
        <w:t xml:space="preserve">  I resolved this by </w:t>
      </w:r>
      <w:r>
        <w:rPr>
          <w:rFonts w:ascii="Arial" w:hAnsi="Arial" w:cs="Arial"/>
        </w:rPr>
        <w:t>…………</w:t>
      </w:r>
      <w:r w:rsidRPr="006747E4">
        <w:rPr>
          <w:rFonts w:ascii="Arial" w:hAnsi="Arial" w:cs="Arial"/>
        </w:rPr>
        <w:t xml:space="preserve">. </w:t>
      </w:r>
    </w:p>
    <w:p w14:paraId="3A2B946A" w14:textId="77777777" w:rsidR="00722228" w:rsidRPr="006747E4" w:rsidRDefault="00722228" w:rsidP="00722228">
      <w:pPr>
        <w:spacing w:after="0" w:line="240" w:lineRule="auto"/>
        <w:rPr>
          <w:rFonts w:ascii="Arial" w:hAnsi="Arial" w:cs="Arial"/>
        </w:rPr>
      </w:pPr>
      <w:r w:rsidRPr="006747E4">
        <w:rPr>
          <w:rFonts w:ascii="Arial" w:hAnsi="Arial" w:cs="Arial"/>
        </w:rPr>
        <w:t xml:space="preserve"> </w:t>
      </w:r>
    </w:p>
    <w:p w14:paraId="34E96C91" w14:textId="77777777" w:rsidR="00722228" w:rsidRPr="006747E4" w:rsidRDefault="00722228" w:rsidP="00722228">
      <w:pPr>
        <w:spacing w:after="0" w:line="240" w:lineRule="auto"/>
        <w:rPr>
          <w:rFonts w:ascii="Arial" w:hAnsi="Arial" w:cs="Arial"/>
        </w:rPr>
      </w:pPr>
      <w:r w:rsidRPr="006747E4">
        <w:rPr>
          <w:rFonts w:ascii="Arial" w:hAnsi="Arial" w:cs="Arial"/>
        </w:rPr>
        <w:t xml:space="preserve">The purpose of RSA is to demonstrate due care in the identification of foreseeable hazards that new or improved roads might introduce.  These might result from </w:t>
      </w:r>
      <w:r>
        <w:rPr>
          <w:rFonts w:ascii="Arial" w:hAnsi="Arial" w:cs="Arial"/>
        </w:rPr>
        <w:t>………..</w:t>
      </w:r>
      <w:r w:rsidRPr="006747E4">
        <w:rPr>
          <w:rFonts w:ascii="Arial" w:hAnsi="Arial" w:cs="Arial"/>
        </w:rPr>
        <w:t xml:space="preserve">.  An example might be </w:t>
      </w:r>
      <w:r>
        <w:rPr>
          <w:rFonts w:ascii="Arial" w:hAnsi="Arial" w:cs="Arial"/>
        </w:rPr>
        <w:t>………</w:t>
      </w:r>
      <w:r w:rsidRPr="006747E4">
        <w:rPr>
          <w:rFonts w:ascii="Arial" w:hAnsi="Arial" w:cs="Arial"/>
        </w:rPr>
        <w:t xml:space="preserve"> The standard doesn’t cover this subject and many designers are unaware of the problem. </w:t>
      </w:r>
    </w:p>
    <w:p w14:paraId="79F6CA25" w14:textId="77777777" w:rsidR="00722228" w:rsidRPr="006747E4" w:rsidRDefault="00722228" w:rsidP="00722228">
      <w:pPr>
        <w:spacing w:after="0" w:line="240" w:lineRule="auto"/>
        <w:rPr>
          <w:rFonts w:ascii="Arial" w:hAnsi="Arial" w:cs="Arial"/>
        </w:rPr>
      </w:pPr>
      <w:r w:rsidRPr="006747E4">
        <w:rPr>
          <w:rFonts w:ascii="Arial" w:hAnsi="Arial" w:cs="Arial"/>
        </w:rPr>
        <w:t xml:space="preserve"> </w:t>
      </w:r>
    </w:p>
    <w:p w14:paraId="0BB5D49F" w14:textId="0B79BA69" w:rsidR="00722228" w:rsidRPr="006747E4" w:rsidRDefault="00722228" w:rsidP="00722228">
      <w:pPr>
        <w:spacing w:after="0" w:line="240" w:lineRule="auto"/>
        <w:rPr>
          <w:rFonts w:ascii="Arial" w:hAnsi="Arial" w:cs="Arial"/>
        </w:rPr>
      </w:pPr>
      <w:r w:rsidRPr="006747E4">
        <w:rPr>
          <w:rFonts w:ascii="Arial" w:hAnsi="Arial" w:cs="Arial"/>
        </w:rPr>
        <w:t xml:space="preserve">A highway authority’s role is to ensure </w:t>
      </w:r>
      <w:r>
        <w:rPr>
          <w:rFonts w:ascii="Arial" w:hAnsi="Arial" w:cs="Arial"/>
        </w:rPr>
        <w:t>…….</w:t>
      </w:r>
      <w:r w:rsidRPr="006747E4">
        <w:rPr>
          <w:rFonts w:ascii="Arial" w:hAnsi="Arial" w:cs="Arial"/>
        </w:rPr>
        <w:t xml:space="preserve">  Policy is vital to ensure the authority The designer’s duties are principally governed </w:t>
      </w:r>
      <w:r>
        <w:rPr>
          <w:rFonts w:ascii="Arial" w:hAnsi="Arial" w:cs="Arial"/>
        </w:rPr>
        <w:t>……..</w:t>
      </w:r>
      <w:r w:rsidRPr="006747E4">
        <w:rPr>
          <w:rFonts w:ascii="Arial" w:hAnsi="Arial" w:cs="Arial"/>
        </w:rPr>
        <w:t xml:space="preserve">  The auditor must report identified hazards and recommended actions – without </w:t>
      </w:r>
      <w:r>
        <w:rPr>
          <w:rFonts w:ascii="Arial" w:hAnsi="Arial" w:cs="Arial"/>
        </w:rPr>
        <w:t>…….</w:t>
      </w:r>
      <w:r w:rsidRPr="006747E4">
        <w:rPr>
          <w:rFonts w:ascii="Arial" w:hAnsi="Arial" w:cs="Arial"/>
        </w:rPr>
        <w:t xml:space="preserve">.  The overseeing organisation (the </w:t>
      </w:r>
      <w:r w:rsidR="006B5F35">
        <w:rPr>
          <w:rFonts w:ascii="Arial" w:hAnsi="Arial" w:cs="Arial"/>
        </w:rPr>
        <w:t>…..</w:t>
      </w:r>
      <w:r w:rsidRPr="006747E4">
        <w:rPr>
          <w:rFonts w:ascii="Arial" w:hAnsi="Arial" w:cs="Arial"/>
        </w:rPr>
        <w:t xml:space="preserve"> key representative) must </w:t>
      </w:r>
      <w:r w:rsidR="006B5F35">
        <w:rPr>
          <w:rFonts w:ascii="Arial" w:hAnsi="Arial" w:cs="Arial"/>
        </w:rPr>
        <w:t>…..</w:t>
      </w:r>
    </w:p>
    <w:p w14:paraId="59AA8FE2" w14:textId="77777777" w:rsidR="00722228" w:rsidRPr="006747E4" w:rsidRDefault="00722228" w:rsidP="00722228">
      <w:pPr>
        <w:spacing w:after="0" w:line="240" w:lineRule="auto"/>
        <w:rPr>
          <w:rFonts w:ascii="Arial" w:hAnsi="Arial" w:cs="Arial"/>
        </w:rPr>
      </w:pPr>
      <w:r w:rsidRPr="006747E4">
        <w:rPr>
          <w:rFonts w:ascii="Arial" w:hAnsi="Arial" w:cs="Arial"/>
        </w:rPr>
        <w:t xml:space="preserve"> </w:t>
      </w:r>
    </w:p>
    <w:p w14:paraId="7F5EACCF" w14:textId="2BFA68C8" w:rsidR="00722228" w:rsidRPr="006747E4" w:rsidRDefault="00722228" w:rsidP="00722228">
      <w:pPr>
        <w:spacing w:after="0" w:line="240" w:lineRule="auto"/>
        <w:rPr>
          <w:rFonts w:ascii="Arial" w:hAnsi="Arial" w:cs="Arial"/>
        </w:rPr>
      </w:pPr>
      <w:r w:rsidRPr="006747E4">
        <w:rPr>
          <w:rFonts w:ascii="Arial" w:hAnsi="Arial" w:cs="Arial"/>
        </w:rPr>
        <w:t xml:space="preserve">For </w:t>
      </w:r>
      <w:r>
        <w:rPr>
          <w:rFonts w:ascii="Arial" w:hAnsi="Arial" w:cs="Arial"/>
        </w:rPr>
        <w:t>National Highways</w:t>
      </w:r>
      <w:r w:rsidRPr="006747E4">
        <w:rPr>
          <w:rFonts w:ascii="Arial" w:hAnsi="Arial" w:cs="Arial"/>
        </w:rPr>
        <w:t xml:space="preserve"> and devolved assemblies who use </w:t>
      </w:r>
      <w:r>
        <w:rPr>
          <w:rFonts w:ascii="Arial" w:hAnsi="Arial" w:cs="Arial"/>
        </w:rPr>
        <w:t xml:space="preserve">****** </w:t>
      </w:r>
      <w:r w:rsidRPr="006747E4">
        <w:rPr>
          <w:rFonts w:ascii="Arial" w:hAnsi="Arial" w:cs="Arial"/>
        </w:rPr>
        <w:t xml:space="preserve"> the mandatory standard in the DMRB – this means adhering to that process which includes </w:t>
      </w:r>
      <w:r>
        <w:rPr>
          <w:rFonts w:ascii="Arial" w:hAnsi="Arial" w:cs="Arial"/>
        </w:rPr>
        <w:t>……..</w:t>
      </w:r>
      <w:r w:rsidRPr="006747E4">
        <w:rPr>
          <w:rFonts w:ascii="Arial" w:hAnsi="Arial" w:cs="Arial"/>
        </w:rPr>
        <w:t xml:space="preserve">   Unfortunately the standard is not always helpful in the conduct of some types of schemes </w:t>
      </w:r>
      <w:r>
        <w:rPr>
          <w:rFonts w:ascii="Arial" w:hAnsi="Arial" w:cs="Arial"/>
        </w:rPr>
        <w:t>……</w:t>
      </w:r>
      <w:r w:rsidRPr="006747E4">
        <w:rPr>
          <w:rFonts w:ascii="Arial" w:hAnsi="Arial" w:cs="Arial"/>
        </w:rPr>
        <w:t xml:space="preserve">  Local authorities may </w:t>
      </w:r>
      <w:r>
        <w:rPr>
          <w:rFonts w:ascii="Arial" w:hAnsi="Arial" w:cs="Arial"/>
        </w:rPr>
        <w:t>…</w:t>
      </w:r>
      <w:r w:rsidRPr="006747E4">
        <w:rPr>
          <w:rFonts w:ascii="Arial" w:hAnsi="Arial" w:cs="Arial"/>
        </w:rPr>
        <w:t xml:space="preserve">varies widely in scope of coverage and standards applied, as well as the documentation of policy. </w:t>
      </w:r>
    </w:p>
    <w:p w14:paraId="6E188DFD" w14:textId="77777777" w:rsidR="00722228" w:rsidRPr="006747E4" w:rsidRDefault="00722228" w:rsidP="00722228">
      <w:pPr>
        <w:spacing w:after="0" w:line="240" w:lineRule="auto"/>
        <w:rPr>
          <w:rFonts w:ascii="Arial" w:hAnsi="Arial" w:cs="Arial"/>
        </w:rPr>
      </w:pPr>
      <w:r w:rsidRPr="006747E4">
        <w:rPr>
          <w:rFonts w:ascii="Arial" w:hAnsi="Arial" w:cs="Arial"/>
        </w:rPr>
        <w:t xml:space="preserve"> </w:t>
      </w:r>
    </w:p>
    <w:p w14:paraId="3DCF8E30" w14:textId="3DD4551C" w:rsidR="00722228" w:rsidRDefault="00722228" w:rsidP="00E53125">
      <w:pPr>
        <w:spacing w:after="0" w:line="240" w:lineRule="auto"/>
        <w:rPr>
          <w:rFonts w:ascii="Arial" w:hAnsi="Arial" w:cs="Arial"/>
        </w:rPr>
      </w:pPr>
      <w:r w:rsidRPr="006747E4">
        <w:rPr>
          <w:rFonts w:ascii="Arial" w:hAnsi="Arial" w:cs="Arial"/>
        </w:rPr>
        <w:t xml:space="preserve">Reports should always record the </w:t>
      </w:r>
      <w:r>
        <w:rPr>
          <w:rFonts w:ascii="Arial" w:hAnsi="Arial" w:cs="Arial"/>
        </w:rPr>
        <w:t>…….</w:t>
      </w:r>
      <w:r w:rsidRPr="006747E4">
        <w:rPr>
          <w:rFonts w:ascii="Arial" w:hAnsi="Arial" w:cs="Arial"/>
        </w:rPr>
        <w:t xml:space="preserve">  Auditors should report in a form that </w:t>
      </w:r>
      <w:r>
        <w:rPr>
          <w:rFonts w:ascii="Arial" w:hAnsi="Arial" w:cs="Arial"/>
        </w:rPr>
        <w:t>……</w:t>
      </w:r>
      <w:r w:rsidRPr="00722228">
        <w:rPr>
          <w:rFonts w:ascii="Arial" w:hAnsi="Arial" w:cs="Arial"/>
        </w:rPr>
        <w:t xml:space="preserve">proportionate response.  My approach is that </w:t>
      </w:r>
      <w:r>
        <w:rPr>
          <w:rFonts w:ascii="Arial" w:hAnsi="Arial" w:cs="Arial"/>
        </w:rPr>
        <w:t>…..</w:t>
      </w:r>
    </w:p>
    <w:p w14:paraId="48FA7905" w14:textId="77777777" w:rsidR="00DD5A85" w:rsidRDefault="00DD5A85" w:rsidP="00E53125">
      <w:pPr>
        <w:spacing w:after="0" w:line="240" w:lineRule="auto"/>
        <w:rPr>
          <w:rFonts w:ascii="Arial" w:hAnsi="Arial" w:cs="Arial"/>
        </w:rPr>
      </w:pPr>
    </w:p>
    <w:p w14:paraId="64376B29" w14:textId="276EF62E" w:rsidR="00F72337" w:rsidRDefault="002155FC" w:rsidP="00E53125">
      <w:pPr>
        <w:spacing w:after="0" w:line="240" w:lineRule="auto"/>
        <w:jc w:val="both"/>
        <w:rPr>
          <w:rFonts w:ascii="Arial" w:hAnsi="Arial" w:cs="Arial"/>
          <w:b/>
        </w:rPr>
      </w:pPr>
      <w:r w:rsidRPr="00910992">
        <w:rPr>
          <w:rFonts w:ascii="Arial" w:hAnsi="Arial" w:cs="Arial"/>
          <w:b/>
        </w:rPr>
        <w:t>F4 – Road Safety Engineering / Road Design</w:t>
      </w:r>
    </w:p>
    <w:p w14:paraId="3D16E693" w14:textId="77777777" w:rsidR="005F211E" w:rsidRPr="00910992" w:rsidRDefault="005F211E" w:rsidP="00E53125">
      <w:pPr>
        <w:spacing w:after="0" w:line="240" w:lineRule="auto"/>
        <w:jc w:val="both"/>
        <w:rPr>
          <w:rFonts w:ascii="Arial" w:hAnsi="Arial" w:cs="Arial"/>
          <w:b/>
        </w:rPr>
      </w:pPr>
    </w:p>
    <w:p w14:paraId="2C0D851C" w14:textId="1D432A57" w:rsidR="00A444D3" w:rsidRPr="00A444D3" w:rsidRDefault="00A444D3" w:rsidP="00A444D3">
      <w:pPr>
        <w:spacing w:after="0" w:line="240" w:lineRule="auto"/>
        <w:rPr>
          <w:rFonts w:ascii="Arial" w:hAnsi="Arial" w:cs="Arial"/>
        </w:rPr>
      </w:pPr>
      <w:r w:rsidRPr="00A444D3">
        <w:rPr>
          <w:rFonts w:ascii="Arial" w:hAnsi="Arial" w:cs="Arial"/>
        </w:rPr>
        <w:t>This module includes development in road</w:t>
      </w:r>
      <w:r>
        <w:rPr>
          <w:rFonts w:ascii="Arial" w:hAnsi="Arial" w:cs="Arial"/>
        </w:rPr>
        <w:t xml:space="preserve"> </w:t>
      </w:r>
      <w:r w:rsidRPr="00A444D3">
        <w:rPr>
          <w:rFonts w:ascii="Arial" w:hAnsi="Arial" w:cs="Arial"/>
        </w:rPr>
        <w:t>safety engineering and its influence on road</w:t>
      </w:r>
    </w:p>
    <w:p w14:paraId="60FAA57F" w14:textId="77777777" w:rsidR="00A444D3" w:rsidRDefault="00A444D3" w:rsidP="00A444D3">
      <w:pPr>
        <w:spacing w:after="0" w:line="240" w:lineRule="auto"/>
        <w:rPr>
          <w:rFonts w:ascii="Arial" w:hAnsi="Arial" w:cs="Arial"/>
        </w:rPr>
      </w:pPr>
      <w:r w:rsidRPr="00A444D3">
        <w:rPr>
          <w:rFonts w:ascii="Arial" w:hAnsi="Arial" w:cs="Arial"/>
        </w:rPr>
        <w:t>design, with focus on the trunk road and</w:t>
      </w:r>
      <w:r>
        <w:rPr>
          <w:rFonts w:ascii="Arial" w:hAnsi="Arial" w:cs="Arial"/>
        </w:rPr>
        <w:t xml:space="preserve"> </w:t>
      </w:r>
      <w:r w:rsidRPr="00A444D3">
        <w:rPr>
          <w:rFonts w:ascii="Arial" w:hAnsi="Arial" w:cs="Arial"/>
        </w:rPr>
        <w:t>motorway network.</w:t>
      </w:r>
    </w:p>
    <w:p w14:paraId="00C8E475" w14:textId="77777777" w:rsidR="00A444D3" w:rsidRDefault="00A444D3" w:rsidP="00A444D3">
      <w:pPr>
        <w:spacing w:after="0" w:line="240" w:lineRule="auto"/>
        <w:rPr>
          <w:rFonts w:ascii="Arial" w:hAnsi="Arial" w:cs="Arial"/>
        </w:rPr>
      </w:pPr>
    </w:p>
    <w:p w14:paraId="329877B6" w14:textId="0AABEDA7" w:rsidR="002155FC" w:rsidRPr="00910992" w:rsidRDefault="002155FC" w:rsidP="00A444D3">
      <w:pPr>
        <w:spacing w:after="0" w:line="240" w:lineRule="auto"/>
        <w:rPr>
          <w:rFonts w:ascii="Arial" w:hAnsi="Arial" w:cs="Arial"/>
        </w:rPr>
      </w:pPr>
      <w:r w:rsidRPr="00910992">
        <w:rPr>
          <w:rFonts w:ascii="Arial" w:hAnsi="Arial" w:cs="Arial"/>
        </w:rPr>
        <w:t xml:space="preserve">Guide topics under this Core Module include use of, application of or familiarity with – </w:t>
      </w:r>
    </w:p>
    <w:p w14:paraId="1E354095" w14:textId="77777777" w:rsidR="00B85559"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Highway Design; traffic engineering; road/road user interaction; design element interaction</w:t>
      </w:r>
    </w:p>
    <w:p w14:paraId="7BFB6832" w14:textId="77777777" w:rsidR="00F35DD0"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 xml:space="preserve">DMRB (or equivalent); Manual for Streets; Highway hierarchy; Design Speed; </w:t>
      </w:r>
    </w:p>
    <w:p w14:paraId="76D93EB8" w14:textId="77777777" w:rsidR="00F35DD0"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Horizontal &amp; vertical alignments; cross sections; gradients &amp; K values; Link Design</w:t>
      </w:r>
    </w:p>
    <w:p w14:paraId="07482317" w14:textId="77777777" w:rsidR="00F72337"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Visibility distances; Crossfall; Superelevation; drainage; lighting; earthworks</w:t>
      </w:r>
    </w:p>
    <w:p w14:paraId="7576E1C6" w14:textId="77777777" w:rsidR="007E6F79"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Pavement construction; Surfacing; micro/macro texture; skid resistance</w:t>
      </w:r>
    </w:p>
    <w:p w14:paraId="6CC06083" w14:textId="77777777" w:rsidR="00F35DD0" w:rsidRPr="00910992" w:rsidRDefault="00F35DD0"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Junction design</w:t>
      </w:r>
      <w:r w:rsidR="003477BF" w:rsidRPr="00910992">
        <w:rPr>
          <w:rFonts w:ascii="Arial" w:hAnsi="Arial" w:cs="Arial"/>
          <w:color w:val="000000"/>
          <w:sz w:val="22"/>
          <w:szCs w:val="22"/>
        </w:rPr>
        <w:t xml:space="preserve"> &amp; analysis</w:t>
      </w:r>
      <w:r w:rsidRPr="00910992">
        <w:rPr>
          <w:rFonts w:ascii="Arial" w:hAnsi="Arial" w:cs="Arial"/>
          <w:color w:val="000000"/>
          <w:sz w:val="22"/>
          <w:szCs w:val="22"/>
        </w:rPr>
        <w:t>; roundabouts; traffic signals; priority control</w:t>
      </w:r>
    </w:p>
    <w:p w14:paraId="2B437DE6" w14:textId="77777777" w:rsidR="00747A2C" w:rsidRPr="00910992" w:rsidRDefault="00747A2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Signs &amp; markings, traffic and demand management, level of service</w:t>
      </w:r>
    </w:p>
    <w:p w14:paraId="5741A137" w14:textId="77777777" w:rsidR="00F35DD0" w:rsidRPr="00910992" w:rsidRDefault="00747A2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w:t>
      </w:r>
      <w:r w:rsidR="003477BF" w:rsidRPr="00910992">
        <w:rPr>
          <w:rFonts w:ascii="Arial" w:hAnsi="Arial" w:cs="Arial"/>
          <w:color w:val="000000"/>
          <w:sz w:val="22"/>
          <w:szCs w:val="22"/>
        </w:rPr>
        <w:t>raffic calming; humps / chicanes / chokes</w:t>
      </w:r>
      <w:r w:rsidRPr="00910992">
        <w:rPr>
          <w:rFonts w:ascii="Arial" w:hAnsi="Arial" w:cs="Arial"/>
          <w:color w:val="000000"/>
          <w:sz w:val="22"/>
          <w:szCs w:val="22"/>
        </w:rPr>
        <w:t xml:space="preserve"> / full &amp; partial closures</w:t>
      </w:r>
    </w:p>
    <w:p w14:paraId="0BD2B1D2" w14:textId="77777777" w:rsidR="00747A2C" w:rsidRPr="00910992" w:rsidRDefault="003477BF"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Pedestrian crossings &amp; facilities; cycle facilities; bus facilities; weight/size/width restrictions</w:t>
      </w:r>
    </w:p>
    <w:p w14:paraId="2CFC7BEA" w14:textId="77777777" w:rsidR="00F35DD0" w:rsidRPr="00910992" w:rsidRDefault="003477BF"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TROs, access control, Home Zones; Shared Space; SHGV routes; parking restrictions</w:t>
      </w:r>
    </w:p>
    <w:p w14:paraId="6D2A8371" w14:textId="77777777" w:rsidR="00747A2C" w:rsidRPr="00910992" w:rsidRDefault="00747A2C" w:rsidP="00E53125">
      <w:pPr>
        <w:pStyle w:val="Pa2"/>
        <w:numPr>
          <w:ilvl w:val="0"/>
          <w:numId w:val="3"/>
        </w:numPr>
        <w:spacing w:line="240" w:lineRule="auto"/>
        <w:rPr>
          <w:rFonts w:ascii="Arial" w:hAnsi="Arial" w:cs="Arial"/>
          <w:color w:val="000000"/>
          <w:sz w:val="22"/>
          <w:szCs w:val="22"/>
        </w:rPr>
      </w:pPr>
      <w:r w:rsidRPr="00910992">
        <w:rPr>
          <w:rFonts w:ascii="Arial" w:hAnsi="Arial" w:cs="Arial"/>
          <w:color w:val="000000"/>
          <w:sz w:val="22"/>
          <w:szCs w:val="22"/>
        </w:rPr>
        <w:t>Road restraint systems, RRRAP</w:t>
      </w:r>
      <w:r w:rsidR="005F211E">
        <w:rPr>
          <w:rFonts w:ascii="Arial" w:hAnsi="Arial" w:cs="Arial"/>
          <w:color w:val="000000"/>
          <w:sz w:val="22"/>
          <w:szCs w:val="22"/>
        </w:rPr>
        <w:t>/Risk Assessment.</w:t>
      </w:r>
      <w:r w:rsidRPr="00910992">
        <w:rPr>
          <w:rFonts w:ascii="Arial" w:hAnsi="Arial" w:cs="Arial"/>
          <w:color w:val="000000"/>
          <w:sz w:val="22"/>
          <w:szCs w:val="22"/>
        </w:rPr>
        <w:t xml:space="preserve"> </w:t>
      </w:r>
    </w:p>
    <w:p w14:paraId="1301722D" w14:textId="77777777" w:rsidR="00F35DD0" w:rsidRPr="00910992" w:rsidRDefault="00F35DD0" w:rsidP="00E53125">
      <w:pPr>
        <w:pStyle w:val="Pa2"/>
        <w:spacing w:line="240" w:lineRule="auto"/>
        <w:ind w:left="720"/>
        <w:rPr>
          <w:rFonts w:ascii="Arial" w:hAnsi="Arial" w:cs="Arial"/>
          <w:color w:val="000000"/>
          <w:sz w:val="22"/>
          <w:szCs w:val="22"/>
        </w:rPr>
      </w:pPr>
    </w:p>
    <w:p w14:paraId="3985E005" w14:textId="77777777" w:rsidR="006C0559" w:rsidRDefault="001F28D3" w:rsidP="006C0559">
      <w:pPr>
        <w:spacing w:after="0" w:line="240" w:lineRule="auto"/>
        <w:jc w:val="both"/>
        <w:rPr>
          <w:rFonts w:ascii="Arial" w:hAnsi="Arial" w:cs="Arial"/>
        </w:rPr>
      </w:pPr>
      <w:r w:rsidRPr="00910992">
        <w:rPr>
          <w:rFonts w:ascii="Arial" w:hAnsi="Arial" w:cs="Arial"/>
        </w:rPr>
        <w:lastRenderedPageBreak/>
        <w:t xml:space="preserve">Whatever your association with engineering design, we </w:t>
      </w:r>
      <w:r w:rsidR="00336EB2">
        <w:rPr>
          <w:rFonts w:ascii="Arial" w:hAnsi="Arial" w:cs="Arial"/>
        </w:rPr>
        <w:t>would like</w:t>
      </w:r>
      <w:r w:rsidRPr="00910992">
        <w:rPr>
          <w:rFonts w:ascii="Arial" w:hAnsi="Arial" w:cs="Arial"/>
        </w:rPr>
        <w:t xml:space="preserve"> to know</w:t>
      </w:r>
      <w:r w:rsidR="00336EB2">
        <w:rPr>
          <w:rFonts w:ascii="Arial" w:hAnsi="Arial" w:cs="Arial"/>
        </w:rPr>
        <w:t>, s</w:t>
      </w:r>
      <w:r w:rsidRPr="00910992">
        <w:rPr>
          <w:rFonts w:ascii="Arial" w:hAnsi="Arial" w:cs="Arial"/>
        </w:rPr>
        <w:t xml:space="preserve">imply state whatever involvement you have had. If you feel you need to obtain more knowledge and/or experience in this area, </w:t>
      </w:r>
      <w:r w:rsidR="009747AF">
        <w:rPr>
          <w:rFonts w:ascii="Arial" w:hAnsi="Arial" w:cs="Arial"/>
        </w:rPr>
        <w:t xml:space="preserve">consider </w:t>
      </w:r>
      <w:r w:rsidRPr="00910992">
        <w:rPr>
          <w:rFonts w:ascii="Arial" w:hAnsi="Arial" w:cs="Arial"/>
        </w:rPr>
        <w:t>arrang</w:t>
      </w:r>
      <w:r w:rsidR="009747AF">
        <w:rPr>
          <w:rFonts w:ascii="Arial" w:hAnsi="Arial" w:cs="Arial"/>
        </w:rPr>
        <w:t>ing</w:t>
      </w:r>
      <w:r w:rsidRPr="00910992">
        <w:rPr>
          <w:rFonts w:ascii="Arial" w:hAnsi="Arial" w:cs="Arial"/>
        </w:rPr>
        <w:t xml:space="preserve"> to attend a course </w:t>
      </w:r>
      <w:r w:rsidR="00164635" w:rsidRPr="00910992">
        <w:rPr>
          <w:rFonts w:ascii="Arial" w:hAnsi="Arial" w:cs="Arial"/>
        </w:rPr>
        <w:t xml:space="preserve">or gain on-the-job experience </w:t>
      </w:r>
      <w:r w:rsidRPr="00910992">
        <w:rPr>
          <w:rFonts w:ascii="Arial" w:hAnsi="Arial" w:cs="Arial"/>
        </w:rPr>
        <w:t>before applying for your CoC</w:t>
      </w:r>
      <w:r w:rsidR="004F1882">
        <w:rPr>
          <w:rFonts w:ascii="Arial" w:hAnsi="Arial" w:cs="Arial"/>
        </w:rPr>
        <w:t>.</w:t>
      </w:r>
      <w:r w:rsidR="006C0559">
        <w:rPr>
          <w:rFonts w:ascii="Arial" w:hAnsi="Arial" w:cs="Arial"/>
        </w:rPr>
        <w:t xml:space="preserve">  </w:t>
      </w:r>
    </w:p>
    <w:p w14:paraId="5FEFF815" w14:textId="77777777" w:rsidR="006C0559" w:rsidRDefault="006C0559" w:rsidP="006C0559">
      <w:pPr>
        <w:spacing w:after="0" w:line="240" w:lineRule="auto"/>
        <w:jc w:val="both"/>
        <w:rPr>
          <w:rFonts w:ascii="Arial" w:hAnsi="Arial" w:cs="Arial"/>
        </w:rPr>
      </w:pPr>
    </w:p>
    <w:p w14:paraId="140D166C" w14:textId="77777777" w:rsidR="006C0559" w:rsidRPr="000D4538" w:rsidRDefault="006C0559" w:rsidP="006C0559">
      <w:pPr>
        <w:spacing w:after="0" w:line="240" w:lineRule="auto"/>
        <w:jc w:val="both"/>
        <w:rPr>
          <w:rFonts w:ascii="Arial" w:hAnsi="Arial" w:cs="Arial"/>
        </w:rPr>
      </w:pPr>
      <w:r w:rsidRPr="000D4538">
        <w:rPr>
          <w:rFonts w:ascii="Arial" w:hAnsi="Arial" w:cs="Arial"/>
        </w:rPr>
        <w:t xml:space="preserve">Do not forget that there is a limit of </w:t>
      </w:r>
      <w:r w:rsidR="0099430B" w:rsidRPr="000D4538">
        <w:rPr>
          <w:rFonts w:ascii="Arial" w:hAnsi="Arial" w:cs="Arial"/>
          <w:b/>
        </w:rPr>
        <w:t xml:space="preserve">1000 </w:t>
      </w:r>
      <w:r w:rsidRPr="000D4538">
        <w:rPr>
          <w:rFonts w:ascii="Arial" w:hAnsi="Arial" w:cs="Arial"/>
          <w:b/>
        </w:rPr>
        <w:t>words</w:t>
      </w:r>
      <w:r w:rsidRPr="000D4538">
        <w:rPr>
          <w:rFonts w:ascii="Arial" w:hAnsi="Arial" w:cs="Arial"/>
        </w:rPr>
        <w:t xml:space="preserve">. </w:t>
      </w:r>
    </w:p>
    <w:p w14:paraId="5521EA13" w14:textId="77777777" w:rsidR="006C0559" w:rsidRPr="000D4538" w:rsidRDefault="006C0559" w:rsidP="00E53125">
      <w:pPr>
        <w:spacing w:after="0" w:line="240" w:lineRule="auto"/>
        <w:rPr>
          <w:rFonts w:ascii="Arial" w:hAnsi="Arial" w:cs="Arial"/>
        </w:rPr>
      </w:pPr>
    </w:p>
    <w:p w14:paraId="111DC7A0" w14:textId="77777777" w:rsidR="003477BF" w:rsidRDefault="003477BF" w:rsidP="00E53125">
      <w:pPr>
        <w:spacing w:after="0" w:line="240" w:lineRule="auto"/>
        <w:rPr>
          <w:rFonts w:ascii="Arial" w:hAnsi="Arial" w:cs="Arial"/>
        </w:rPr>
      </w:pPr>
      <w:r w:rsidRPr="000D4538">
        <w:rPr>
          <w:rFonts w:ascii="Arial" w:hAnsi="Arial" w:cs="Arial"/>
        </w:rPr>
        <w:t>This section is weighted at 30% of the total of the 4 Core Modules</w:t>
      </w:r>
      <w:r w:rsidR="001F28D3" w:rsidRPr="000D4538">
        <w:rPr>
          <w:rFonts w:ascii="Arial" w:hAnsi="Arial" w:cs="Arial"/>
        </w:rPr>
        <w:t>.</w:t>
      </w:r>
    </w:p>
    <w:p w14:paraId="0BADC1B1" w14:textId="77777777" w:rsidR="006747E4" w:rsidRDefault="006747E4" w:rsidP="00E53125">
      <w:pPr>
        <w:spacing w:after="0" w:line="240" w:lineRule="auto"/>
        <w:rPr>
          <w:rFonts w:ascii="Arial" w:hAnsi="Arial" w:cs="Arial"/>
        </w:rPr>
      </w:pPr>
    </w:p>
    <w:p w14:paraId="6DF3A142" w14:textId="2F4C4FC5" w:rsidR="0079207B" w:rsidRDefault="0079207B" w:rsidP="00E53125">
      <w:pPr>
        <w:spacing w:after="0" w:line="240" w:lineRule="auto"/>
        <w:rPr>
          <w:rFonts w:ascii="Arial" w:hAnsi="Arial" w:cs="Arial"/>
          <w:b/>
          <w:bCs/>
        </w:rPr>
      </w:pPr>
      <w:r w:rsidRPr="0079207B">
        <w:rPr>
          <w:rFonts w:ascii="Arial" w:hAnsi="Arial" w:cs="Arial"/>
          <w:b/>
          <w:bCs/>
        </w:rPr>
        <w:t>Example : Experience</w:t>
      </w:r>
    </w:p>
    <w:p w14:paraId="40518B1F" w14:textId="77777777" w:rsidR="0079207B" w:rsidRPr="0079207B" w:rsidRDefault="0079207B" w:rsidP="0079207B">
      <w:pPr>
        <w:spacing w:after="0" w:line="240" w:lineRule="auto"/>
        <w:rPr>
          <w:rFonts w:ascii="Arial" w:hAnsi="Arial" w:cs="Arial"/>
          <w:b/>
          <w:bCs/>
        </w:rPr>
      </w:pPr>
    </w:p>
    <w:p w14:paraId="06B49C8E" w14:textId="77777777" w:rsidR="0079207B" w:rsidRDefault="0079207B" w:rsidP="0079207B">
      <w:pPr>
        <w:spacing w:after="0" w:line="240" w:lineRule="auto"/>
        <w:rPr>
          <w:rFonts w:ascii="Arial" w:hAnsi="Arial" w:cs="Arial"/>
        </w:rPr>
      </w:pPr>
      <w:r w:rsidRPr="0079207B">
        <w:rPr>
          <w:rFonts w:ascii="Arial" w:hAnsi="Arial" w:cs="Arial"/>
        </w:rPr>
        <w:t>I</w:t>
      </w:r>
      <w:r>
        <w:rPr>
          <w:rFonts w:ascii="Arial" w:hAnsi="Arial" w:cs="Arial"/>
        </w:rPr>
        <w:t>’ve</w:t>
      </w:r>
      <w:r w:rsidRPr="0079207B">
        <w:rPr>
          <w:rFonts w:ascii="Arial" w:hAnsi="Arial" w:cs="Arial"/>
        </w:rPr>
        <w:t xml:space="preserve"> worked in road design </w:t>
      </w:r>
      <w:r>
        <w:rPr>
          <w:rFonts w:ascii="Arial" w:hAnsi="Arial" w:cs="Arial"/>
        </w:rPr>
        <w:t>since****</w:t>
      </w:r>
      <w:r w:rsidRPr="0079207B">
        <w:rPr>
          <w:rFonts w:ascii="Arial" w:hAnsi="Arial" w:cs="Arial"/>
        </w:rPr>
        <w:t>, trained on</w:t>
      </w:r>
      <w:r>
        <w:rPr>
          <w:rFonts w:ascii="Arial" w:hAnsi="Arial" w:cs="Arial"/>
        </w:rPr>
        <w:t xml:space="preserve"> </w:t>
      </w:r>
      <w:r w:rsidRPr="0079207B">
        <w:rPr>
          <w:rFonts w:ascii="Arial" w:hAnsi="Arial" w:cs="Arial"/>
        </w:rPr>
        <w:t xml:space="preserve">the-job and through training courses in </w:t>
      </w:r>
      <w:r>
        <w:rPr>
          <w:rFonts w:ascii="Arial" w:hAnsi="Arial" w:cs="Arial"/>
        </w:rPr>
        <w:t>……..</w:t>
      </w:r>
      <w:r w:rsidRPr="0079207B">
        <w:rPr>
          <w:rFonts w:ascii="Arial" w:hAnsi="Arial" w:cs="Arial"/>
        </w:rPr>
        <w:t xml:space="preserve">mostly on trunk roads.  </w:t>
      </w:r>
    </w:p>
    <w:p w14:paraId="006A6513" w14:textId="77777777" w:rsidR="0079207B" w:rsidRDefault="0079207B" w:rsidP="0079207B">
      <w:pPr>
        <w:spacing w:after="0" w:line="240" w:lineRule="auto"/>
        <w:rPr>
          <w:rFonts w:ascii="Arial" w:hAnsi="Arial" w:cs="Arial"/>
        </w:rPr>
      </w:pPr>
    </w:p>
    <w:p w14:paraId="13530B4B" w14:textId="6264275B" w:rsidR="0079207B" w:rsidRPr="0079207B" w:rsidRDefault="0079207B" w:rsidP="0079207B">
      <w:pPr>
        <w:spacing w:after="0" w:line="240" w:lineRule="auto"/>
        <w:rPr>
          <w:rFonts w:ascii="Arial" w:hAnsi="Arial" w:cs="Arial"/>
        </w:rPr>
      </w:pPr>
      <w:r w:rsidRPr="0079207B">
        <w:rPr>
          <w:rFonts w:ascii="Arial" w:hAnsi="Arial" w:cs="Arial"/>
        </w:rPr>
        <w:t xml:space="preserve">I trained at a time </w:t>
      </w:r>
      <w:r>
        <w:rPr>
          <w:rFonts w:ascii="Arial" w:hAnsi="Arial" w:cs="Arial"/>
        </w:rPr>
        <w:t>when…..</w:t>
      </w:r>
      <w:r w:rsidRPr="0079207B">
        <w:rPr>
          <w:rFonts w:ascii="Arial" w:hAnsi="Arial" w:cs="Arial"/>
        </w:rPr>
        <w:t xml:space="preserve">.  In some cases I believe that this is detrimental because </w:t>
      </w:r>
      <w:r>
        <w:rPr>
          <w:rFonts w:ascii="Arial" w:hAnsi="Arial" w:cs="Arial"/>
        </w:rPr>
        <w:t>……..</w:t>
      </w:r>
      <w:r w:rsidRPr="0079207B">
        <w:rPr>
          <w:rFonts w:ascii="Arial" w:hAnsi="Arial" w:cs="Arial"/>
        </w:rPr>
        <w:t xml:space="preserve"> Sometimes non-compliance might be </w:t>
      </w:r>
      <w:r>
        <w:rPr>
          <w:rFonts w:ascii="Arial" w:hAnsi="Arial" w:cs="Arial"/>
        </w:rPr>
        <w:t>……</w:t>
      </w:r>
      <w:r w:rsidRPr="0079207B">
        <w:rPr>
          <w:rFonts w:ascii="Arial" w:hAnsi="Arial" w:cs="Arial"/>
        </w:rPr>
        <w:t xml:space="preserve">.  For example, </w:t>
      </w:r>
      <w:r>
        <w:rPr>
          <w:rFonts w:ascii="Arial" w:hAnsi="Arial" w:cs="Arial"/>
        </w:rPr>
        <w:t>……..</w:t>
      </w:r>
      <w:r w:rsidRPr="0079207B">
        <w:rPr>
          <w:rFonts w:ascii="Arial" w:hAnsi="Arial" w:cs="Arial"/>
        </w:rPr>
        <w:t xml:space="preserve">.   </w:t>
      </w:r>
    </w:p>
    <w:p w14:paraId="73E4E65A" w14:textId="77777777" w:rsidR="0079207B" w:rsidRPr="0079207B" w:rsidRDefault="0079207B" w:rsidP="0079207B">
      <w:pPr>
        <w:spacing w:after="0" w:line="240" w:lineRule="auto"/>
        <w:rPr>
          <w:rFonts w:ascii="Arial" w:hAnsi="Arial" w:cs="Arial"/>
        </w:rPr>
      </w:pPr>
      <w:r w:rsidRPr="0079207B">
        <w:rPr>
          <w:rFonts w:ascii="Arial" w:hAnsi="Arial" w:cs="Arial"/>
        </w:rPr>
        <w:t xml:space="preserve"> </w:t>
      </w:r>
    </w:p>
    <w:p w14:paraId="2F660E0C" w14:textId="548154ED" w:rsidR="0079207B" w:rsidRPr="0079207B" w:rsidRDefault="0079207B" w:rsidP="0079207B">
      <w:pPr>
        <w:spacing w:after="0" w:line="240" w:lineRule="auto"/>
        <w:rPr>
          <w:rFonts w:ascii="Arial" w:hAnsi="Arial" w:cs="Arial"/>
        </w:rPr>
      </w:pPr>
      <w:r w:rsidRPr="0079207B">
        <w:rPr>
          <w:rFonts w:ascii="Arial" w:hAnsi="Arial" w:cs="Arial"/>
        </w:rPr>
        <w:t xml:space="preserve">I also have experience of how standards and associated software do not reflect </w:t>
      </w:r>
      <w:r>
        <w:rPr>
          <w:rFonts w:ascii="Arial" w:hAnsi="Arial" w:cs="Arial"/>
        </w:rPr>
        <w:t>……</w:t>
      </w:r>
      <w:r w:rsidRPr="0079207B">
        <w:rPr>
          <w:rFonts w:ascii="Arial" w:hAnsi="Arial" w:cs="Arial"/>
        </w:rPr>
        <w:t xml:space="preserve">.  For example, I commissioned </w:t>
      </w:r>
      <w:r>
        <w:rPr>
          <w:rFonts w:ascii="Arial" w:hAnsi="Arial" w:cs="Arial"/>
        </w:rPr>
        <w:t>……..</w:t>
      </w:r>
    </w:p>
    <w:p w14:paraId="7935A5DE" w14:textId="77777777" w:rsidR="0079207B" w:rsidRPr="0079207B" w:rsidRDefault="0079207B" w:rsidP="0079207B">
      <w:pPr>
        <w:spacing w:after="0" w:line="240" w:lineRule="auto"/>
        <w:rPr>
          <w:rFonts w:ascii="Arial" w:hAnsi="Arial" w:cs="Arial"/>
        </w:rPr>
      </w:pPr>
      <w:r w:rsidRPr="0079207B">
        <w:rPr>
          <w:rFonts w:ascii="Arial" w:hAnsi="Arial" w:cs="Arial"/>
        </w:rPr>
        <w:t xml:space="preserve"> </w:t>
      </w:r>
    </w:p>
    <w:p w14:paraId="380CB480" w14:textId="70473BA7" w:rsidR="0079207B" w:rsidRPr="0079207B" w:rsidRDefault="0079207B" w:rsidP="0079207B">
      <w:pPr>
        <w:spacing w:after="0" w:line="240" w:lineRule="auto"/>
        <w:rPr>
          <w:rFonts w:ascii="Arial" w:hAnsi="Arial" w:cs="Arial"/>
        </w:rPr>
      </w:pPr>
      <w:r w:rsidRPr="0079207B">
        <w:rPr>
          <w:rFonts w:ascii="Arial" w:hAnsi="Arial" w:cs="Arial"/>
        </w:rPr>
        <w:t xml:space="preserve">I train designers and auditors in </w:t>
      </w:r>
      <w:r>
        <w:rPr>
          <w:rFonts w:ascii="Arial" w:hAnsi="Arial" w:cs="Arial"/>
        </w:rPr>
        <w:t>…….</w:t>
      </w:r>
      <w:r w:rsidRPr="0079207B">
        <w:rPr>
          <w:rFonts w:ascii="Arial" w:hAnsi="Arial" w:cs="Arial"/>
        </w:rPr>
        <w:t xml:space="preserve">.  An example is where </w:t>
      </w:r>
      <w:r>
        <w:rPr>
          <w:rFonts w:ascii="Arial" w:hAnsi="Arial" w:cs="Arial"/>
        </w:rPr>
        <w:t>……..</w:t>
      </w:r>
      <w:r w:rsidRPr="0079207B">
        <w:rPr>
          <w:rFonts w:ascii="Arial" w:hAnsi="Arial" w:cs="Arial"/>
        </w:rPr>
        <w:t xml:space="preserve">.  Having trained people in this approach, I find </w:t>
      </w:r>
      <w:r>
        <w:rPr>
          <w:rFonts w:ascii="Arial" w:hAnsi="Arial" w:cs="Arial"/>
        </w:rPr>
        <w:t>………..</w:t>
      </w:r>
      <w:r w:rsidRPr="0079207B">
        <w:rPr>
          <w:rFonts w:ascii="Arial" w:hAnsi="Arial" w:cs="Arial"/>
        </w:rPr>
        <w:t xml:space="preserve">.   </w:t>
      </w:r>
    </w:p>
    <w:p w14:paraId="5A75642C" w14:textId="77777777" w:rsidR="0079207B" w:rsidRPr="0079207B" w:rsidRDefault="0079207B" w:rsidP="0079207B">
      <w:pPr>
        <w:spacing w:after="0" w:line="240" w:lineRule="auto"/>
        <w:rPr>
          <w:rFonts w:ascii="Arial" w:hAnsi="Arial" w:cs="Arial"/>
        </w:rPr>
      </w:pPr>
      <w:r w:rsidRPr="0079207B">
        <w:rPr>
          <w:rFonts w:ascii="Arial" w:hAnsi="Arial" w:cs="Arial"/>
        </w:rPr>
        <w:t xml:space="preserve"> </w:t>
      </w:r>
    </w:p>
    <w:p w14:paraId="6490C55F" w14:textId="0930B566" w:rsidR="0079207B" w:rsidRPr="0079207B" w:rsidRDefault="0079207B" w:rsidP="0079207B">
      <w:pPr>
        <w:spacing w:after="0" w:line="240" w:lineRule="auto"/>
        <w:rPr>
          <w:rFonts w:ascii="Arial" w:hAnsi="Arial" w:cs="Arial"/>
        </w:rPr>
      </w:pPr>
      <w:r w:rsidRPr="0079207B">
        <w:rPr>
          <w:rFonts w:ascii="Arial" w:hAnsi="Arial" w:cs="Arial"/>
        </w:rPr>
        <w:t xml:space="preserve">I am interested in </w:t>
      </w:r>
      <w:r w:rsidR="006B5F35">
        <w:rPr>
          <w:rFonts w:ascii="Arial" w:hAnsi="Arial" w:cs="Arial"/>
        </w:rPr>
        <w:t>……</w:t>
      </w:r>
      <w:r w:rsidRPr="0079207B">
        <w:rPr>
          <w:rFonts w:ascii="Arial" w:hAnsi="Arial" w:cs="Arial"/>
        </w:rPr>
        <w:t xml:space="preserve">.  For example, </w:t>
      </w:r>
      <w:r w:rsidR="006B5F35">
        <w:rPr>
          <w:rFonts w:ascii="Arial" w:hAnsi="Arial" w:cs="Arial"/>
        </w:rPr>
        <w:t>……</w:t>
      </w:r>
      <w:r w:rsidRPr="0079207B">
        <w:rPr>
          <w:rFonts w:ascii="Arial" w:hAnsi="Arial" w:cs="Arial"/>
        </w:rPr>
        <w:t xml:space="preserve">.  However, these factors seem </w:t>
      </w:r>
      <w:r w:rsidR="006B5F35">
        <w:rPr>
          <w:rFonts w:ascii="Arial" w:hAnsi="Arial" w:cs="Arial"/>
        </w:rPr>
        <w:t>…..</w:t>
      </w:r>
      <w:r w:rsidRPr="0079207B">
        <w:rPr>
          <w:rFonts w:ascii="Arial" w:hAnsi="Arial" w:cs="Arial"/>
        </w:rPr>
        <w:t xml:space="preserve">.  I actively </w:t>
      </w:r>
      <w:r w:rsidR="006B5F35">
        <w:rPr>
          <w:rFonts w:ascii="Arial" w:hAnsi="Arial" w:cs="Arial"/>
        </w:rPr>
        <w:t>….</w:t>
      </w:r>
      <w:r w:rsidRPr="0079207B">
        <w:rPr>
          <w:rFonts w:ascii="Arial" w:hAnsi="Arial" w:cs="Arial"/>
        </w:rPr>
        <w:t xml:space="preserve">. </w:t>
      </w:r>
    </w:p>
    <w:p w14:paraId="20F0C21A" w14:textId="77777777" w:rsidR="0079207B" w:rsidRPr="0079207B" w:rsidRDefault="0079207B" w:rsidP="0079207B">
      <w:pPr>
        <w:spacing w:after="0" w:line="240" w:lineRule="auto"/>
        <w:rPr>
          <w:rFonts w:ascii="Arial" w:hAnsi="Arial" w:cs="Arial"/>
        </w:rPr>
      </w:pPr>
      <w:r w:rsidRPr="0079207B">
        <w:rPr>
          <w:rFonts w:ascii="Arial" w:hAnsi="Arial" w:cs="Arial"/>
        </w:rPr>
        <w:t xml:space="preserve"> </w:t>
      </w:r>
    </w:p>
    <w:p w14:paraId="4F532B32" w14:textId="33F3E6CF" w:rsidR="0079207B" w:rsidRPr="0079207B" w:rsidRDefault="0079207B" w:rsidP="0079207B">
      <w:pPr>
        <w:spacing w:after="0" w:line="240" w:lineRule="auto"/>
        <w:rPr>
          <w:rFonts w:ascii="Arial" w:hAnsi="Arial" w:cs="Arial"/>
        </w:rPr>
      </w:pPr>
      <w:r w:rsidRPr="0079207B">
        <w:rPr>
          <w:rFonts w:ascii="Arial" w:hAnsi="Arial" w:cs="Arial"/>
        </w:rPr>
        <w:t xml:space="preserve">In terms of my own design experience, I designed sections of </w:t>
      </w:r>
      <w:r w:rsidR="006B5F35">
        <w:rPr>
          <w:rFonts w:ascii="Arial" w:hAnsi="Arial" w:cs="Arial"/>
        </w:rPr>
        <w:t>……</w:t>
      </w:r>
      <w:r w:rsidRPr="0079207B">
        <w:rPr>
          <w:rFonts w:ascii="Arial" w:hAnsi="Arial" w:cs="Arial"/>
        </w:rPr>
        <w:t xml:space="preserve">.. </w:t>
      </w:r>
    </w:p>
    <w:p w14:paraId="44AD0F81" w14:textId="77777777" w:rsidR="0079207B" w:rsidRPr="0079207B" w:rsidRDefault="0079207B" w:rsidP="0079207B">
      <w:pPr>
        <w:spacing w:after="0" w:line="240" w:lineRule="auto"/>
        <w:rPr>
          <w:rFonts w:ascii="Arial" w:hAnsi="Arial" w:cs="Arial"/>
        </w:rPr>
      </w:pPr>
      <w:r w:rsidRPr="0079207B">
        <w:rPr>
          <w:rFonts w:ascii="Arial" w:hAnsi="Arial" w:cs="Arial"/>
        </w:rPr>
        <w:t xml:space="preserve"> </w:t>
      </w:r>
    </w:p>
    <w:p w14:paraId="3E38A8BF" w14:textId="1EC92008" w:rsidR="0079207B" w:rsidRPr="0079207B" w:rsidRDefault="0079207B" w:rsidP="0079207B">
      <w:pPr>
        <w:spacing w:after="0" w:line="240" w:lineRule="auto"/>
        <w:rPr>
          <w:rFonts w:ascii="Arial" w:hAnsi="Arial" w:cs="Arial"/>
        </w:rPr>
      </w:pPr>
      <w:r w:rsidRPr="0079207B">
        <w:rPr>
          <w:rFonts w:ascii="Arial" w:hAnsi="Arial" w:cs="Arial"/>
        </w:rPr>
        <w:t xml:space="preserve">Since </w:t>
      </w:r>
      <w:r w:rsidR="006B5F35">
        <w:rPr>
          <w:rFonts w:ascii="Arial" w:hAnsi="Arial" w:cs="Arial"/>
        </w:rPr>
        <w:t>****</w:t>
      </w:r>
      <w:r w:rsidRPr="0079207B">
        <w:rPr>
          <w:rFonts w:ascii="Arial" w:hAnsi="Arial" w:cs="Arial"/>
        </w:rPr>
        <w:t xml:space="preserve"> I have project managed and designed </w:t>
      </w:r>
      <w:r w:rsidR="006B5F35">
        <w:rPr>
          <w:rFonts w:ascii="Arial" w:hAnsi="Arial" w:cs="Arial"/>
        </w:rPr>
        <w:t>….</w:t>
      </w:r>
      <w:r w:rsidRPr="0079207B">
        <w:rPr>
          <w:rFonts w:ascii="Arial" w:hAnsi="Arial" w:cs="Arial"/>
        </w:rPr>
        <w:t xml:space="preserve">.     </w:t>
      </w:r>
    </w:p>
    <w:p w14:paraId="1EAE7BE8" w14:textId="77777777" w:rsidR="0079207B" w:rsidRPr="0079207B" w:rsidRDefault="0079207B" w:rsidP="0079207B">
      <w:pPr>
        <w:spacing w:after="0" w:line="240" w:lineRule="auto"/>
        <w:rPr>
          <w:rFonts w:ascii="Arial" w:hAnsi="Arial" w:cs="Arial"/>
        </w:rPr>
      </w:pPr>
      <w:r w:rsidRPr="0079207B">
        <w:rPr>
          <w:rFonts w:ascii="Arial" w:hAnsi="Arial" w:cs="Arial"/>
        </w:rPr>
        <w:t xml:space="preserve"> </w:t>
      </w:r>
    </w:p>
    <w:p w14:paraId="26D448ED" w14:textId="420AA349" w:rsidR="0079207B" w:rsidRPr="0079207B" w:rsidRDefault="0079207B" w:rsidP="0079207B">
      <w:pPr>
        <w:spacing w:after="0" w:line="240" w:lineRule="auto"/>
        <w:rPr>
          <w:rFonts w:ascii="Arial" w:hAnsi="Arial" w:cs="Arial"/>
        </w:rPr>
      </w:pPr>
      <w:r w:rsidRPr="0079207B">
        <w:rPr>
          <w:rFonts w:ascii="Arial" w:hAnsi="Arial" w:cs="Arial"/>
        </w:rPr>
        <w:t xml:space="preserve">I have designed </w:t>
      </w:r>
      <w:r w:rsidR="006B5F35">
        <w:rPr>
          <w:rFonts w:ascii="Arial" w:hAnsi="Arial" w:cs="Arial"/>
        </w:rPr>
        <w:t>….</w:t>
      </w:r>
      <w:r w:rsidRPr="0079207B">
        <w:rPr>
          <w:rFonts w:ascii="Arial" w:hAnsi="Arial" w:cs="Arial"/>
        </w:rPr>
        <w:t xml:space="preserve">and have much </w:t>
      </w:r>
      <w:r w:rsidR="006B5F35">
        <w:rPr>
          <w:rFonts w:ascii="Arial" w:hAnsi="Arial" w:cs="Arial"/>
        </w:rPr>
        <w:t>…..</w:t>
      </w:r>
      <w:r w:rsidRPr="0079207B">
        <w:rPr>
          <w:rFonts w:ascii="Arial" w:hAnsi="Arial" w:cs="Arial"/>
        </w:rPr>
        <w:t xml:space="preserve">experience and find both invaluable in conducting audits.  I support </w:t>
      </w:r>
      <w:r w:rsidR="006B5F35">
        <w:rPr>
          <w:rFonts w:ascii="Arial" w:hAnsi="Arial" w:cs="Arial"/>
        </w:rPr>
        <w:t>…</w:t>
      </w:r>
      <w:r w:rsidRPr="0079207B">
        <w:rPr>
          <w:rFonts w:ascii="Arial" w:hAnsi="Arial" w:cs="Arial"/>
        </w:rPr>
        <w:t xml:space="preserve"> in design policy review such as </w:t>
      </w:r>
      <w:r w:rsidR="006B5F35">
        <w:rPr>
          <w:rFonts w:ascii="Arial" w:hAnsi="Arial" w:cs="Arial"/>
        </w:rPr>
        <w:t>……….</w:t>
      </w:r>
      <w:r w:rsidRPr="0079207B">
        <w:rPr>
          <w:rFonts w:ascii="Arial" w:hAnsi="Arial" w:cs="Arial"/>
        </w:rPr>
        <w:t xml:space="preserve">to integration of road safety auditors’ skills into design. </w:t>
      </w:r>
    </w:p>
    <w:p w14:paraId="38FE772D" w14:textId="77777777" w:rsidR="0079207B" w:rsidRPr="0079207B" w:rsidRDefault="0079207B" w:rsidP="0079207B">
      <w:pPr>
        <w:spacing w:after="0" w:line="240" w:lineRule="auto"/>
        <w:rPr>
          <w:rFonts w:ascii="Arial" w:hAnsi="Arial" w:cs="Arial"/>
        </w:rPr>
      </w:pPr>
      <w:r w:rsidRPr="0079207B">
        <w:rPr>
          <w:rFonts w:ascii="Arial" w:hAnsi="Arial" w:cs="Arial"/>
        </w:rPr>
        <w:t xml:space="preserve"> </w:t>
      </w:r>
    </w:p>
    <w:p w14:paraId="152ED357" w14:textId="429F8138" w:rsidR="0079207B" w:rsidRPr="0079207B" w:rsidRDefault="0079207B" w:rsidP="0079207B">
      <w:pPr>
        <w:spacing w:after="0" w:line="240" w:lineRule="auto"/>
        <w:rPr>
          <w:rFonts w:ascii="Arial" w:hAnsi="Arial" w:cs="Arial"/>
          <w:b/>
          <w:bCs/>
        </w:rPr>
      </w:pPr>
      <w:r w:rsidRPr="0079207B">
        <w:rPr>
          <w:rFonts w:ascii="Arial" w:hAnsi="Arial" w:cs="Arial"/>
        </w:rPr>
        <w:t xml:space="preserve">I </w:t>
      </w:r>
      <w:r w:rsidR="006B5F35">
        <w:rPr>
          <w:rFonts w:ascii="Arial" w:hAnsi="Arial" w:cs="Arial"/>
        </w:rPr>
        <w:t>train….</w:t>
      </w:r>
      <w:r w:rsidRPr="0079207B">
        <w:rPr>
          <w:rFonts w:ascii="Arial" w:hAnsi="Arial" w:cs="Arial"/>
        </w:rPr>
        <w:t xml:space="preserve">.  I advocate </w:t>
      </w:r>
      <w:r w:rsidR="006B5F35">
        <w:rPr>
          <w:rFonts w:ascii="Arial" w:hAnsi="Arial" w:cs="Arial"/>
        </w:rPr>
        <w:t>…</w:t>
      </w:r>
      <w:r w:rsidRPr="0079207B">
        <w:rPr>
          <w:rFonts w:ascii="Arial" w:hAnsi="Arial" w:cs="Arial"/>
        </w:rPr>
        <w:t xml:space="preserve"> always aim to find </w:t>
      </w:r>
      <w:r w:rsidR="006B5F35">
        <w:rPr>
          <w:rFonts w:ascii="Arial" w:hAnsi="Arial" w:cs="Arial"/>
        </w:rPr>
        <w:t>…</w:t>
      </w:r>
      <w:r w:rsidRPr="0079207B">
        <w:rPr>
          <w:rFonts w:ascii="Arial" w:hAnsi="Arial" w:cs="Arial"/>
        </w:rPr>
        <w:t xml:space="preserve"> support design teams.  </w:t>
      </w:r>
    </w:p>
    <w:p w14:paraId="5195F318" w14:textId="77777777" w:rsidR="0079207B" w:rsidRPr="0079207B" w:rsidRDefault="0079207B" w:rsidP="00E53125">
      <w:pPr>
        <w:spacing w:after="0" w:line="240" w:lineRule="auto"/>
        <w:rPr>
          <w:rFonts w:ascii="Arial" w:hAnsi="Arial" w:cs="Arial"/>
          <w:b/>
          <w:bCs/>
        </w:rPr>
      </w:pPr>
    </w:p>
    <w:p w14:paraId="3E800E1B" w14:textId="77777777" w:rsidR="004F1882" w:rsidRPr="000D4538" w:rsidRDefault="004F1882" w:rsidP="00E53125">
      <w:pPr>
        <w:spacing w:after="0" w:line="240" w:lineRule="auto"/>
        <w:rPr>
          <w:rFonts w:ascii="Arial" w:hAnsi="Arial" w:cs="Arial"/>
        </w:rPr>
      </w:pPr>
    </w:p>
    <w:p w14:paraId="51A9F880" w14:textId="527BF4EE" w:rsidR="003477BF" w:rsidRPr="000D4538" w:rsidRDefault="003477BF" w:rsidP="00E53125">
      <w:pPr>
        <w:spacing w:after="0" w:line="240" w:lineRule="auto"/>
        <w:jc w:val="both"/>
        <w:rPr>
          <w:rFonts w:ascii="Arial" w:hAnsi="Arial" w:cs="Arial"/>
          <w:b/>
        </w:rPr>
      </w:pPr>
      <w:r w:rsidRPr="000D4538">
        <w:rPr>
          <w:rFonts w:ascii="Arial" w:hAnsi="Arial" w:cs="Arial"/>
          <w:b/>
        </w:rPr>
        <w:t>G – Formal Road Safety Training</w:t>
      </w:r>
      <w:r w:rsidR="00BF223F">
        <w:rPr>
          <w:rFonts w:ascii="Arial" w:hAnsi="Arial" w:cs="Arial"/>
          <w:b/>
        </w:rPr>
        <w:t xml:space="preserve"> </w:t>
      </w:r>
      <w:r w:rsidR="00BF223F" w:rsidRPr="00BF223F">
        <w:rPr>
          <w:rFonts w:ascii="Arial" w:hAnsi="Arial" w:cs="Arial"/>
          <w:b/>
        </w:rPr>
        <w:t>(non SORSA members only)</w:t>
      </w:r>
    </w:p>
    <w:p w14:paraId="6265AD53" w14:textId="77777777" w:rsidR="00B57EE5" w:rsidRPr="00AA36D4" w:rsidRDefault="00B57EE5" w:rsidP="00E53125">
      <w:pPr>
        <w:spacing w:after="0" w:line="240" w:lineRule="auto"/>
        <w:jc w:val="both"/>
        <w:rPr>
          <w:rFonts w:ascii="Arial" w:hAnsi="Arial" w:cs="Arial"/>
          <w:color w:val="FF0000"/>
        </w:rPr>
      </w:pPr>
    </w:p>
    <w:p w14:paraId="4742265D" w14:textId="7D4B564F" w:rsidR="004A46A5" w:rsidRDefault="00470CEB" w:rsidP="00E53125">
      <w:pPr>
        <w:spacing w:after="0" w:line="240" w:lineRule="auto"/>
        <w:jc w:val="both"/>
        <w:rPr>
          <w:rFonts w:ascii="Arial" w:hAnsi="Arial" w:cs="Arial"/>
        </w:rPr>
      </w:pPr>
      <w:r>
        <w:rPr>
          <w:rFonts w:ascii="Arial" w:hAnsi="Arial" w:cs="Arial"/>
        </w:rPr>
        <w:t xml:space="preserve">Please </w:t>
      </w:r>
      <w:r w:rsidR="003477BF" w:rsidRPr="00910992">
        <w:rPr>
          <w:rFonts w:ascii="Arial" w:hAnsi="Arial" w:cs="Arial"/>
        </w:rPr>
        <w:t xml:space="preserve">provide details of your </w:t>
      </w:r>
      <w:r w:rsidR="003477BF" w:rsidRPr="00910992">
        <w:rPr>
          <w:rFonts w:ascii="Arial" w:hAnsi="Arial" w:cs="Arial"/>
          <w:u w:val="single"/>
        </w:rPr>
        <w:t>formal</w:t>
      </w:r>
      <w:r w:rsidR="003477BF" w:rsidRPr="00910992">
        <w:rPr>
          <w:rFonts w:ascii="Arial" w:hAnsi="Arial" w:cs="Arial"/>
        </w:rPr>
        <w:t xml:space="preserve"> Road Safety training as specified </w:t>
      </w:r>
      <w:r w:rsidR="00336EB2" w:rsidRPr="00336EB2">
        <w:rPr>
          <w:rFonts w:ascii="Arial" w:hAnsi="Arial" w:cs="Arial"/>
        </w:rPr>
        <w:t>in the latest DMRB guidance “Road Safety Audit”</w:t>
      </w:r>
      <w:r w:rsidR="003477BF" w:rsidRPr="00336EB2">
        <w:rPr>
          <w:rFonts w:ascii="Arial" w:hAnsi="Arial" w:cs="Arial"/>
        </w:rPr>
        <w:t>,</w:t>
      </w:r>
      <w:r w:rsidR="003477BF" w:rsidRPr="00910992">
        <w:rPr>
          <w:rFonts w:ascii="Arial" w:hAnsi="Arial" w:cs="Arial"/>
        </w:rPr>
        <w:t xml:space="preserve"> i.e. any structured training which covers aspects of road safety engineering, casualty reduction, </w:t>
      </w:r>
      <w:r w:rsidR="00DE4065" w:rsidRPr="00910992">
        <w:rPr>
          <w:rFonts w:ascii="Arial" w:hAnsi="Arial" w:cs="Arial"/>
        </w:rPr>
        <w:t>and road</w:t>
      </w:r>
      <w:r w:rsidR="003477BF" w:rsidRPr="00910992">
        <w:rPr>
          <w:rFonts w:ascii="Arial" w:hAnsi="Arial" w:cs="Arial"/>
        </w:rPr>
        <w:t xml:space="preserve"> safety policy and strategy review</w:t>
      </w:r>
      <w:r w:rsidR="00164635" w:rsidRPr="00910992">
        <w:rPr>
          <w:rFonts w:ascii="Arial" w:hAnsi="Arial" w:cs="Arial"/>
        </w:rPr>
        <w:t xml:space="preserve"> </w:t>
      </w:r>
      <w:r w:rsidR="003477BF" w:rsidRPr="00910992">
        <w:rPr>
          <w:rFonts w:ascii="Arial" w:hAnsi="Arial" w:cs="Arial"/>
        </w:rPr>
        <w:t xml:space="preserve">and to provide </w:t>
      </w:r>
      <w:r w:rsidR="003477BF" w:rsidRPr="004A46A5">
        <w:rPr>
          <w:rFonts w:ascii="Arial" w:hAnsi="Arial" w:cs="Arial"/>
          <w:b/>
          <w:bCs/>
        </w:rPr>
        <w:t xml:space="preserve">copies of </w:t>
      </w:r>
      <w:r w:rsidR="008C788F" w:rsidRPr="004A46A5">
        <w:rPr>
          <w:rFonts w:ascii="Arial" w:hAnsi="Arial" w:cs="Arial"/>
          <w:b/>
          <w:bCs/>
        </w:rPr>
        <w:t xml:space="preserve">relevant attendance </w:t>
      </w:r>
      <w:r w:rsidR="003477BF" w:rsidRPr="004A46A5">
        <w:rPr>
          <w:rFonts w:ascii="Arial" w:hAnsi="Arial" w:cs="Arial"/>
          <w:b/>
          <w:bCs/>
        </w:rPr>
        <w:t>certificates</w:t>
      </w:r>
      <w:r w:rsidR="008C788F" w:rsidRPr="00910992">
        <w:rPr>
          <w:rFonts w:ascii="Arial" w:hAnsi="Arial" w:cs="Arial"/>
        </w:rPr>
        <w:t xml:space="preserve">. </w:t>
      </w:r>
    </w:p>
    <w:p w14:paraId="0F7A54E6" w14:textId="77777777" w:rsidR="004A46A5" w:rsidRDefault="004A46A5" w:rsidP="00E53125">
      <w:pPr>
        <w:spacing w:after="0" w:line="240" w:lineRule="auto"/>
        <w:jc w:val="both"/>
        <w:rPr>
          <w:rFonts w:ascii="Arial" w:hAnsi="Arial" w:cs="Arial"/>
        </w:rPr>
      </w:pPr>
    </w:p>
    <w:p w14:paraId="71B7412F" w14:textId="657E0AC5" w:rsidR="009747AF" w:rsidRDefault="00B77FB8" w:rsidP="00E53125">
      <w:pPr>
        <w:spacing w:after="0" w:line="240" w:lineRule="auto"/>
        <w:jc w:val="both"/>
        <w:rPr>
          <w:rFonts w:ascii="Arial" w:hAnsi="Arial" w:cs="Arial"/>
        </w:rPr>
      </w:pPr>
      <w:r w:rsidRPr="00910992">
        <w:rPr>
          <w:rFonts w:ascii="Arial" w:hAnsi="Arial" w:cs="Arial"/>
        </w:rPr>
        <w:t xml:space="preserve">If certificates are not available, </w:t>
      </w:r>
      <w:r w:rsidR="009747AF">
        <w:rPr>
          <w:rFonts w:ascii="Arial" w:hAnsi="Arial" w:cs="Arial"/>
        </w:rPr>
        <w:t xml:space="preserve">provide a ‘Lessons Learnt’ report </w:t>
      </w:r>
      <w:r w:rsidR="006A0D4C">
        <w:rPr>
          <w:rFonts w:ascii="Arial" w:hAnsi="Arial" w:cs="Arial"/>
        </w:rPr>
        <w:t xml:space="preserve">for each training event </w:t>
      </w:r>
      <w:r w:rsidR="009747AF">
        <w:rPr>
          <w:rFonts w:ascii="Arial" w:hAnsi="Arial" w:cs="Arial"/>
        </w:rPr>
        <w:t>outlining what was learnt at each event and how you have or intend to use this new knowledge in your work.</w:t>
      </w:r>
    </w:p>
    <w:p w14:paraId="49E23354" w14:textId="77777777" w:rsidR="004A46A5" w:rsidRDefault="004A46A5" w:rsidP="00E53125">
      <w:pPr>
        <w:spacing w:after="0" w:line="240" w:lineRule="auto"/>
        <w:jc w:val="both"/>
        <w:rPr>
          <w:rFonts w:ascii="Arial" w:hAnsi="Arial" w:cs="Arial"/>
        </w:rPr>
      </w:pPr>
    </w:p>
    <w:p w14:paraId="0DBFB4C1" w14:textId="77777777" w:rsidR="004A46A5" w:rsidRDefault="004A46A5" w:rsidP="004A46A5">
      <w:pPr>
        <w:spacing w:after="0" w:line="240" w:lineRule="auto"/>
        <w:jc w:val="both"/>
        <w:rPr>
          <w:rFonts w:ascii="Arial" w:hAnsi="Arial" w:cs="Arial"/>
        </w:rPr>
      </w:pPr>
      <w:r w:rsidRPr="00910992">
        <w:rPr>
          <w:rFonts w:ascii="Arial" w:hAnsi="Arial" w:cs="Arial"/>
        </w:rPr>
        <w:t>If your formal training took place before the formalisation of CPD and details and/or certificates are difficult to produce with any degree of accuracy, approximate dates indicating these will be taken into consideration when being assessed.</w:t>
      </w:r>
    </w:p>
    <w:p w14:paraId="46A64521" w14:textId="77777777" w:rsidR="004A46A5" w:rsidRDefault="004A46A5" w:rsidP="004A46A5">
      <w:pPr>
        <w:spacing w:after="0" w:line="240" w:lineRule="auto"/>
        <w:jc w:val="both"/>
        <w:rPr>
          <w:rFonts w:ascii="Arial" w:hAnsi="Arial" w:cs="Arial"/>
        </w:rPr>
      </w:pPr>
    </w:p>
    <w:p w14:paraId="1E4CA7D4" w14:textId="1D7C7005" w:rsidR="003477BF" w:rsidRDefault="009747AF" w:rsidP="00E53125">
      <w:pPr>
        <w:spacing w:after="0" w:line="240" w:lineRule="auto"/>
        <w:jc w:val="both"/>
        <w:rPr>
          <w:rFonts w:ascii="Arial" w:hAnsi="Arial" w:cs="Arial"/>
        </w:rPr>
      </w:pPr>
      <w:r>
        <w:rPr>
          <w:rFonts w:ascii="Arial" w:hAnsi="Arial" w:cs="Arial"/>
        </w:rPr>
        <w:lastRenderedPageBreak/>
        <w:t xml:space="preserve">Formal training does </w:t>
      </w:r>
      <w:r w:rsidR="008C788F" w:rsidRPr="006A0D4C">
        <w:rPr>
          <w:rFonts w:ascii="Arial" w:hAnsi="Arial" w:cs="Arial"/>
          <w:b/>
          <w:bCs/>
        </w:rPr>
        <w:t>not</w:t>
      </w:r>
      <w:r w:rsidR="008C788F" w:rsidRPr="00910992">
        <w:rPr>
          <w:rFonts w:ascii="Arial" w:hAnsi="Arial" w:cs="Arial"/>
        </w:rPr>
        <w:t xml:space="preserve"> include seminars, conferences, exhibitions, etc</w:t>
      </w:r>
      <w:r w:rsidR="00164635" w:rsidRPr="00910992">
        <w:rPr>
          <w:rFonts w:ascii="Arial" w:hAnsi="Arial" w:cs="Arial"/>
        </w:rPr>
        <w:t>,</w:t>
      </w:r>
      <w:r w:rsidR="008C788F" w:rsidRPr="00910992">
        <w:rPr>
          <w:rFonts w:ascii="Arial" w:hAnsi="Arial" w:cs="Arial"/>
        </w:rPr>
        <w:t xml:space="preserve"> but must be training courses specifically aimed at instruction and furthering your education in road safety. Courses of a more general nature can be included if a specific part of them dealt with road safety. Seminars and the like can be included as part of your CPD (see below).</w:t>
      </w:r>
    </w:p>
    <w:p w14:paraId="7263F1C0" w14:textId="77777777" w:rsidR="00470CEB" w:rsidRDefault="00470CEB" w:rsidP="00E53125">
      <w:pPr>
        <w:spacing w:after="0" w:line="240" w:lineRule="auto"/>
        <w:jc w:val="both"/>
        <w:rPr>
          <w:rFonts w:ascii="Arial" w:hAnsi="Arial" w:cs="Arial"/>
          <w:b/>
        </w:rPr>
      </w:pPr>
    </w:p>
    <w:p w14:paraId="648585A6" w14:textId="7E845A3C" w:rsidR="008C788F" w:rsidRDefault="008C788F" w:rsidP="00E53125">
      <w:pPr>
        <w:spacing w:after="0" w:line="240" w:lineRule="auto"/>
        <w:jc w:val="both"/>
        <w:rPr>
          <w:rFonts w:ascii="Arial" w:hAnsi="Arial" w:cs="Arial"/>
          <w:b/>
        </w:rPr>
      </w:pPr>
      <w:r w:rsidRPr="00910992">
        <w:rPr>
          <w:rFonts w:ascii="Arial" w:hAnsi="Arial" w:cs="Arial"/>
          <w:b/>
        </w:rPr>
        <w:t>H – Continuing Professional Development</w:t>
      </w:r>
      <w:r w:rsidR="00BF223F">
        <w:rPr>
          <w:rFonts w:ascii="Arial" w:hAnsi="Arial" w:cs="Arial"/>
          <w:b/>
        </w:rPr>
        <w:t xml:space="preserve"> (All applicants)</w:t>
      </w:r>
    </w:p>
    <w:p w14:paraId="12D94539" w14:textId="77777777" w:rsidR="00470CEB" w:rsidRDefault="00470CEB" w:rsidP="00E53125">
      <w:pPr>
        <w:spacing w:after="0" w:line="240" w:lineRule="auto"/>
        <w:jc w:val="both"/>
        <w:rPr>
          <w:rFonts w:ascii="Arial" w:hAnsi="Arial" w:cs="Arial"/>
        </w:rPr>
      </w:pPr>
    </w:p>
    <w:p w14:paraId="7CCDCB36" w14:textId="26D40AC4" w:rsidR="008C788F" w:rsidRDefault="00470CEB" w:rsidP="00E53125">
      <w:pPr>
        <w:spacing w:after="0" w:line="240" w:lineRule="auto"/>
        <w:jc w:val="both"/>
        <w:rPr>
          <w:rFonts w:ascii="Arial" w:hAnsi="Arial" w:cs="Arial"/>
        </w:rPr>
      </w:pPr>
      <w:r>
        <w:rPr>
          <w:rFonts w:ascii="Arial" w:hAnsi="Arial" w:cs="Arial"/>
        </w:rPr>
        <w:t>Please</w:t>
      </w:r>
      <w:r w:rsidR="008C788F" w:rsidRPr="000D4538">
        <w:rPr>
          <w:rFonts w:ascii="Arial" w:hAnsi="Arial" w:cs="Arial"/>
        </w:rPr>
        <w:t xml:space="preserve"> provide details of your </w:t>
      </w:r>
      <w:r w:rsidR="00164635" w:rsidRPr="000D4538">
        <w:rPr>
          <w:rFonts w:ascii="Arial" w:hAnsi="Arial" w:cs="Arial"/>
        </w:rPr>
        <w:t xml:space="preserve">relevant </w:t>
      </w:r>
      <w:r w:rsidR="008C788F" w:rsidRPr="000D4538">
        <w:rPr>
          <w:rFonts w:ascii="Arial" w:hAnsi="Arial" w:cs="Arial"/>
        </w:rPr>
        <w:t>Continuing Professional Development (CPD) which you</w:t>
      </w:r>
      <w:r w:rsidR="00386F64" w:rsidRPr="000D4538">
        <w:rPr>
          <w:rFonts w:ascii="Arial" w:hAnsi="Arial" w:cs="Arial"/>
        </w:rPr>
        <w:t xml:space="preserve"> have</w:t>
      </w:r>
      <w:r w:rsidR="008C788F" w:rsidRPr="000D4538">
        <w:rPr>
          <w:rFonts w:ascii="Arial" w:hAnsi="Arial" w:cs="Arial"/>
        </w:rPr>
        <w:t xml:space="preserve"> undertaken in the past 12 months</w:t>
      </w:r>
      <w:r w:rsidR="00BF223F">
        <w:rPr>
          <w:rFonts w:ascii="Arial" w:hAnsi="Arial" w:cs="Arial"/>
        </w:rPr>
        <w:t xml:space="preserve"> (or since your last SoRSA review submission)</w:t>
      </w:r>
      <w:r w:rsidR="008C788F" w:rsidRPr="000D4538">
        <w:rPr>
          <w:rFonts w:ascii="Arial" w:hAnsi="Arial" w:cs="Arial"/>
        </w:rPr>
        <w:t xml:space="preserve"> as detailed in </w:t>
      </w:r>
      <w:r w:rsidR="00336EB2">
        <w:rPr>
          <w:rFonts w:ascii="Arial" w:hAnsi="Arial" w:cs="Arial"/>
        </w:rPr>
        <w:t xml:space="preserve">the </w:t>
      </w:r>
      <w:r w:rsidR="00336EB2" w:rsidRPr="00336EB2">
        <w:rPr>
          <w:rFonts w:ascii="Arial" w:hAnsi="Arial" w:cs="Arial"/>
        </w:rPr>
        <w:t>latest DMRB guidance “Road Safety Audit”</w:t>
      </w:r>
      <w:r w:rsidR="00B77FB8" w:rsidRPr="00336EB2">
        <w:rPr>
          <w:rFonts w:ascii="Arial" w:hAnsi="Arial" w:cs="Arial"/>
        </w:rPr>
        <w:t>.</w:t>
      </w:r>
      <w:r w:rsidR="00B77FB8" w:rsidRPr="000D4538">
        <w:rPr>
          <w:rFonts w:ascii="Arial" w:hAnsi="Arial" w:cs="Arial"/>
        </w:rPr>
        <w:t xml:space="preserve"> </w:t>
      </w:r>
      <w:r w:rsidR="00164635" w:rsidRPr="000D4538">
        <w:rPr>
          <w:rFonts w:ascii="Arial" w:hAnsi="Arial" w:cs="Arial"/>
        </w:rPr>
        <w:t xml:space="preserve">‘Relevant’ CPD covers Collision Investigation, Road Safety Engineering and Road Safety Audit only. </w:t>
      </w:r>
      <w:r w:rsidR="00B77FB8" w:rsidRPr="000D4538">
        <w:rPr>
          <w:rFonts w:ascii="Arial" w:hAnsi="Arial" w:cs="Arial"/>
        </w:rPr>
        <w:t>Again, wherever possible, certificates of attendance should be provided.</w:t>
      </w:r>
      <w:r w:rsidR="009747AF">
        <w:rPr>
          <w:rFonts w:ascii="Arial" w:hAnsi="Arial" w:cs="Arial"/>
        </w:rPr>
        <w:t xml:space="preserve"> If these are not available ‘Lessons Learnt’ reports as mentioned above must be provided.</w:t>
      </w:r>
    </w:p>
    <w:p w14:paraId="2F81B335" w14:textId="77777777" w:rsidR="006A0D4C" w:rsidRDefault="006A0D4C" w:rsidP="00E53125">
      <w:pPr>
        <w:spacing w:after="0" w:line="240" w:lineRule="auto"/>
        <w:jc w:val="both"/>
        <w:rPr>
          <w:rFonts w:ascii="Arial" w:hAnsi="Arial" w:cs="Arial"/>
        </w:rPr>
      </w:pPr>
    </w:p>
    <w:p w14:paraId="7B4B3267" w14:textId="32D84541" w:rsidR="006A0D4C" w:rsidRPr="000D4538" w:rsidRDefault="006A0D4C" w:rsidP="00E53125">
      <w:pPr>
        <w:spacing w:after="0" w:line="240" w:lineRule="auto"/>
        <w:jc w:val="both"/>
        <w:rPr>
          <w:rFonts w:ascii="Arial" w:hAnsi="Arial" w:cs="Arial"/>
        </w:rPr>
      </w:pPr>
      <w:r>
        <w:rPr>
          <w:rFonts w:ascii="Arial" w:hAnsi="Arial" w:cs="Arial"/>
        </w:rPr>
        <w:t>Please note that CPD is not limited to formal events but can include self learning/reading or on-the -job activities.  However, the learning outcomes of this type of CPD must be clearly recorded and certified by your sponsor or line manager in a Lessons Learnt report for each activity.</w:t>
      </w:r>
    </w:p>
    <w:p w14:paraId="7DF9C249" w14:textId="77777777" w:rsidR="004F1882" w:rsidRPr="000D4538" w:rsidRDefault="004F1882" w:rsidP="00E53125">
      <w:pPr>
        <w:spacing w:after="0" w:line="240" w:lineRule="auto"/>
        <w:jc w:val="both"/>
        <w:rPr>
          <w:rFonts w:ascii="Arial" w:hAnsi="Arial" w:cs="Arial"/>
        </w:rPr>
      </w:pPr>
    </w:p>
    <w:p w14:paraId="719F6B78" w14:textId="717553DB" w:rsidR="00B77FB8" w:rsidRDefault="00B77FB8" w:rsidP="00E53125">
      <w:pPr>
        <w:spacing w:after="0" w:line="240" w:lineRule="auto"/>
        <w:jc w:val="both"/>
        <w:rPr>
          <w:rFonts w:ascii="Arial" w:hAnsi="Arial" w:cs="Arial"/>
          <w:b/>
        </w:rPr>
      </w:pPr>
      <w:r w:rsidRPr="000D4538">
        <w:rPr>
          <w:rFonts w:ascii="Arial" w:hAnsi="Arial" w:cs="Arial"/>
          <w:b/>
        </w:rPr>
        <w:t>J – Examples of Road Safety Audits</w:t>
      </w:r>
      <w:r w:rsidR="00BF223F">
        <w:rPr>
          <w:rFonts w:ascii="Arial" w:hAnsi="Arial" w:cs="Arial"/>
          <w:b/>
        </w:rPr>
        <w:t xml:space="preserve"> (All applicants)</w:t>
      </w:r>
    </w:p>
    <w:p w14:paraId="4B30EC71" w14:textId="77777777" w:rsidR="004A46A5" w:rsidRPr="000D4538" w:rsidRDefault="004A46A5" w:rsidP="00E53125">
      <w:pPr>
        <w:spacing w:after="0" w:line="240" w:lineRule="auto"/>
        <w:jc w:val="both"/>
        <w:rPr>
          <w:rFonts w:ascii="Arial" w:hAnsi="Arial" w:cs="Arial"/>
          <w:b/>
        </w:rPr>
      </w:pPr>
    </w:p>
    <w:p w14:paraId="0BEACBAA" w14:textId="77777777" w:rsidR="004F1882" w:rsidRPr="000D4538" w:rsidRDefault="00B77FB8" w:rsidP="00E53125">
      <w:pPr>
        <w:spacing w:after="0" w:line="240" w:lineRule="auto"/>
        <w:jc w:val="both"/>
        <w:rPr>
          <w:rFonts w:ascii="Arial" w:hAnsi="Arial" w:cs="Arial"/>
        </w:rPr>
      </w:pPr>
      <w:r w:rsidRPr="000D4538">
        <w:rPr>
          <w:rFonts w:ascii="Arial" w:hAnsi="Arial" w:cs="Arial"/>
        </w:rPr>
        <w:t xml:space="preserve">You are required to list </w:t>
      </w:r>
      <w:r w:rsidR="00164635" w:rsidRPr="000D4538">
        <w:rPr>
          <w:rFonts w:ascii="Arial" w:hAnsi="Arial" w:cs="Arial"/>
        </w:rPr>
        <w:t xml:space="preserve">the Road Safety Audits </w:t>
      </w:r>
      <w:r w:rsidR="00E87C07" w:rsidRPr="000D4538">
        <w:rPr>
          <w:rFonts w:ascii="Arial" w:hAnsi="Arial" w:cs="Arial"/>
        </w:rPr>
        <w:t>you have undertaken on Motorway and Trunk Road schemes during the last 24 months.  The minimum number of Audits that should be listed is 5.</w:t>
      </w:r>
      <w:r w:rsidRPr="000D4538">
        <w:rPr>
          <w:rFonts w:ascii="Arial" w:hAnsi="Arial" w:cs="Arial"/>
        </w:rPr>
        <w:t xml:space="preserve"> </w:t>
      </w:r>
      <w:r w:rsidR="00E87C07" w:rsidRPr="000D4538">
        <w:rPr>
          <w:rFonts w:ascii="Arial" w:hAnsi="Arial" w:cs="Arial"/>
        </w:rPr>
        <w:t xml:space="preserve">Normally only Audits undertaken on Motorway and Trunk Roads should be included as </w:t>
      </w:r>
      <w:r w:rsidR="00CB63AE" w:rsidRPr="000D4538">
        <w:rPr>
          <w:rFonts w:ascii="Arial" w:hAnsi="Arial" w:cs="Arial"/>
        </w:rPr>
        <w:t>a</w:t>
      </w:r>
      <w:r w:rsidR="000A131D" w:rsidRPr="000D4538">
        <w:rPr>
          <w:rFonts w:ascii="Arial" w:hAnsi="Arial" w:cs="Arial"/>
        </w:rPr>
        <w:t xml:space="preserve"> CoC is based on</w:t>
      </w:r>
      <w:r w:rsidR="00E87C07" w:rsidRPr="000D4538">
        <w:rPr>
          <w:rFonts w:ascii="Arial" w:hAnsi="Arial" w:cs="Arial"/>
        </w:rPr>
        <w:t xml:space="preserve"> your</w:t>
      </w:r>
      <w:r w:rsidR="000A131D" w:rsidRPr="000D4538">
        <w:rPr>
          <w:rFonts w:ascii="Arial" w:hAnsi="Arial" w:cs="Arial"/>
        </w:rPr>
        <w:t xml:space="preserve"> experience on those roads.</w:t>
      </w:r>
    </w:p>
    <w:p w14:paraId="4993EFFB" w14:textId="77777777" w:rsidR="000A131D" w:rsidRPr="000D4538" w:rsidRDefault="000A131D" w:rsidP="00E53125">
      <w:pPr>
        <w:spacing w:after="0" w:line="240" w:lineRule="auto"/>
        <w:jc w:val="both"/>
        <w:rPr>
          <w:rFonts w:ascii="Arial" w:hAnsi="Arial" w:cs="Arial"/>
        </w:rPr>
      </w:pPr>
      <w:r w:rsidRPr="000D4538">
        <w:rPr>
          <w:rFonts w:ascii="Arial" w:hAnsi="Arial" w:cs="Arial"/>
        </w:rPr>
        <w:t xml:space="preserve"> </w:t>
      </w:r>
    </w:p>
    <w:p w14:paraId="4B6A4501" w14:textId="77777777" w:rsidR="000A131D" w:rsidRPr="000D4538" w:rsidRDefault="00E87C07" w:rsidP="00E53125">
      <w:pPr>
        <w:spacing w:after="0" w:line="240" w:lineRule="auto"/>
        <w:jc w:val="both"/>
        <w:rPr>
          <w:rFonts w:ascii="Arial" w:hAnsi="Arial" w:cs="Arial"/>
        </w:rPr>
      </w:pPr>
      <w:r w:rsidRPr="000D4538">
        <w:rPr>
          <w:rFonts w:ascii="Arial" w:hAnsi="Arial" w:cs="Arial"/>
        </w:rPr>
        <w:t>In</w:t>
      </w:r>
      <w:r w:rsidR="000A131D" w:rsidRPr="000D4538">
        <w:rPr>
          <w:rFonts w:ascii="Arial" w:hAnsi="Arial" w:cs="Arial"/>
        </w:rPr>
        <w:t xml:space="preserve"> </w:t>
      </w:r>
      <w:r w:rsidRPr="000D4538">
        <w:rPr>
          <w:rFonts w:ascii="Arial" w:hAnsi="Arial" w:cs="Arial"/>
        </w:rPr>
        <w:t>speci</w:t>
      </w:r>
      <w:r w:rsidR="009747AF">
        <w:rPr>
          <w:rFonts w:ascii="Arial" w:hAnsi="Arial" w:cs="Arial"/>
        </w:rPr>
        <w:t>al</w:t>
      </w:r>
      <w:r w:rsidRPr="000D4538">
        <w:rPr>
          <w:rFonts w:ascii="Arial" w:hAnsi="Arial" w:cs="Arial"/>
        </w:rPr>
        <w:t xml:space="preserve"> </w:t>
      </w:r>
      <w:r w:rsidR="000A131D" w:rsidRPr="000D4538">
        <w:rPr>
          <w:rFonts w:ascii="Arial" w:hAnsi="Arial" w:cs="Arial"/>
        </w:rPr>
        <w:t>case</w:t>
      </w:r>
      <w:r w:rsidRPr="000D4538">
        <w:rPr>
          <w:rFonts w:ascii="Arial" w:hAnsi="Arial" w:cs="Arial"/>
        </w:rPr>
        <w:t>s,</w:t>
      </w:r>
      <w:r w:rsidR="000A131D" w:rsidRPr="000D4538">
        <w:rPr>
          <w:rFonts w:ascii="Arial" w:hAnsi="Arial" w:cs="Arial"/>
        </w:rPr>
        <w:t xml:space="preserve"> </w:t>
      </w:r>
      <w:r w:rsidRPr="000D4538">
        <w:rPr>
          <w:rFonts w:ascii="Arial" w:hAnsi="Arial" w:cs="Arial"/>
          <w:highlight w:val="yellow"/>
        </w:rPr>
        <w:t xml:space="preserve">applications </w:t>
      </w:r>
      <w:r w:rsidR="000A131D" w:rsidRPr="000D4538">
        <w:rPr>
          <w:rFonts w:ascii="Arial" w:hAnsi="Arial" w:cs="Arial"/>
          <w:highlight w:val="yellow"/>
        </w:rPr>
        <w:t xml:space="preserve">may be made for audits undertaken on either TERN roads which are not </w:t>
      </w:r>
      <w:r w:rsidRPr="000D4538">
        <w:rPr>
          <w:rFonts w:ascii="Arial" w:hAnsi="Arial" w:cs="Arial"/>
          <w:highlight w:val="yellow"/>
        </w:rPr>
        <w:t xml:space="preserve">part of the Motorway or </w:t>
      </w:r>
      <w:r w:rsidR="000A131D" w:rsidRPr="000D4538">
        <w:rPr>
          <w:rFonts w:ascii="Arial" w:hAnsi="Arial" w:cs="Arial"/>
          <w:highlight w:val="yellow"/>
        </w:rPr>
        <w:t xml:space="preserve">Trunk </w:t>
      </w:r>
      <w:r w:rsidRPr="000D4538">
        <w:rPr>
          <w:rFonts w:ascii="Arial" w:hAnsi="Arial" w:cs="Arial"/>
          <w:highlight w:val="yellow"/>
        </w:rPr>
        <w:t>Road network</w:t>
      </w:r>
      <w:r w:rsidR="000A131D" w:rsidRPr="000D4538">
        <w:rPr>
          <w:rFonts w:ascii="Arial" w:hAnsi="Arial" w:cs="Arial"/>
          <w:highlight w:val="yellow"/>
        </w:rPr>
        <w:t xml:space="preserve"> </w:t>
      </w:r>
      <w:r w:rsidR="000A131D" w:rsidRPr="000D4538">
        <w:rPr>
          <w:rFonts w:ascii="Arial" w:hAnsi="Arial" w:cs="Arial"/>
          <w:highlight w:val="yellow"/>
          <w:u w:val="single"/>
        </w:rPr>
        <w:t>or</w:t>
      </w:r>
      <w:r w:rsidR="000A131D" w:rsidRPr="000D4538">
        <w:rPr>
          <w:rFonts w:ascii="Arial" w:hAnsi="Arial" w:cs="Arial"/>
          <w:highlight w:val="yellow"/>
        </w:rPr>
        <w:t xml:space="preserve"> on strategically important </w:t>
      </w:r>
      <w:r w:rsidR="00336EB2" w:rsidRPr="000D4538">
        <w:rPr>
          <w:rFonts w:ascii="Arial" w:hAnsi="Arial" w:cs="Arial"/>
          <w:highlight w:val="yellow"/>
        </w:rPr>
        <w:t>high-speed</w:t>
      </w:r>
      <w:r w:rsidR="000A131D" w:rsidRPr="000D4538">
        <w:rPr>
          <w:rFonts w:ascii="Arial" w:hAnsi="Arial" w:cs="Arial"/>
          <w:highlight w:val="yellow"/>
        </w:rPr>
        <w:t xml:space="preserve"> dual-carriageway </w:t>
      </w:r>
      <w:r w:rsidR="00336EB2" w:rsidRPr="000D4538">
        <w:rPr>
          <w:rFonts w:ascii="Arial" w:hAnsi="Arial" w:cs="Arial"/>
          <w:highlight w:val="yellow"/>
        </w:rPr>
        <w:t>all-purpose</w:t>
      </w:r>
      <w:r w:rsidR="000A131D" w:rsidRPr="000D4538">
        <w:rPr>
          <w:rFonts w:ascii="Arial" w:hAnsi="Arial" w:cs="Arial"/>
          <w:highlight w:val="yellow"/>
        </w:rPr>
        <w:t xml:space="preserve"> roads which are akin to Trunk Roads</w:t>
      </w:r>
      <w:r w:rsidR="000A131D" w:rsidRPr="000D4538">
        <w:rPr>
          <w:rFonts w:ascii="Arial" w:hAnsi="Arial" w:cs="Arial"/>
        </w:rPr>
        <w:t xml:space="preserve">. Please </w:t>
      </w:r>
      <w:r w:rsidRPr="000D4538">
        <w:rPr>
          <w:rFonts w:ascii="Arial" w:hAnsi="Arial" w:cs="Arial"/>
        </w:rPr>
        <w:t xml:space="preserve">discuss </w:t>
      </w:r>
      <w:r w:rsidR="00D03343" w:rsidRPr="000D4538">
        <w:rPr>
          <w:rFonts w:ascii="Arial" w:hAnsi="Arial" w:cs="Arial"/>
        </w:rPr>
        <w:t>any such application</w:t>
      </w:r>
      <w:r w:rsidRPr="000D4538">
        <w:rPr>
          <w:rFonts w:ascii="Arial" w:hAnsi="Arial" w:cs="Arial"/>
        </w:rPr>
        <w:t xml:space="preserve"> with</w:t>
      </w:r>
      <w:r w:rsidR="000A131D" w:rsidRPr="000D4538">
        <w:rPr>
          <w:rFonts w:ascii="Arial" w:hAnsi="Arial" w:cs="Arial"/>
        </w:rPr>
        <w:t xml:space="preserve"> the SoRSA Membership Secretary </w:t>
      </w:r>
      <w:r w:rsidR="009747AF">
        <w:rPr>
          <w:rFonts w:ascii="Arial" w:hAnsi="Arial" w:cs="Arial"/>
        </w:rPr>
        <w:t xml:space="preserve">via </w:t>
      </w:r>
      <w:hyperlink r:id="rId9" w:history="1">
        <w:r w:rsidR="009747AF" w:rsidRPr="00231AD0">
          <w:rPr>
            <w:rStyle w:val="Hyperlink"/>
            <w:rFonts w:ascii="Arial" w:hAnsi="Arial" w:cs="Arial"/>
          </w:rPr>
          <w:t>sorsa@ciht.org.uk</w:t>
        </w:r>
      </w:hyperlink>
      <w:r w:rsidR="009747AF">
        <w:rPr>
          <w:rFonts w:ascii="Arial" w:hAnsi="Arial" w:cs="Arial"/>
        </w:rPr>
        <w:t xml:space="preserve"> </w:t>
      </w:r>
      <w:r w:rsidR="000A131D" w:rsidRPr="000D4538">
        <w:rPr>
          <w:rFonts w:ascii="Arial" w:hAnsi="Arial" w:cs="Arial"/>
        </w:rPr>
        <w:t xml:space="preserve">in advance </w:t>
      </w:r>
      <w:r w:rsidR="009747AF">
        <w:rPr>
          <w:rFonts w:ascii="Arial" w:hAnsi="Arial" w:cs="Arial"/>
        </w:rPr>
        <w:t>o</w:t>
      </w:r>
      <w:r w:rsidR="000A131D" w:rsidRPr="000D4538">
        <w:rPr>
          <w:rFonts w:ascii="Arial" w:hAnsi="Arial" w:cs="Arial"/>
        </w:rPr>
        <w:t>f you</w:t>
      </w:r>
      <w:r w:rsidR="009747AF">
        <w:rPr>
          <w:rFonts w:ascii="Arial" w:hAnsi="Arial" w:cs="Arial"/>
        </w:rPr>
        <w:t>r</w:t>
      </w:r>
      <w:r w:rsidR="000A131D" w:rsidRPr="000D4538">
        <w:rPr>
          <w:rFonts w:ascii="Arial" w:hAnsi="Arial" w:cs="Arial"/>
        </w:rPr>
        <w:t xml:space="preserve"> submission </w:t>
      </w:r>
      <w:r w:rsidR="00D03343" w:rsidRPr="000D4538">
        <w:rPr>
          <w:rFonts w:ascii="Arial" w:hAnsi="Arial" w:cs="Arial"/>
        </w:rPr>
        <w:t>to avoid disappointment</w:t>
      </w:r>
      <w:r w:rsidR="000A131D" w:rsidRPr="000D4538">
        <w:rPr>
          <w:rFonts w:ascii="Arial" w:hAnsi="Arial" w:cs="Arial"/>
        </w:rPr>
        <w:t>.</w:t>
      </w:r>
    </w:p>
    <w:p w14:paraId="46E60284" w14:textId="77777777" w:rsidR="004F1882" w:rsidRPr="000D4538" w:rsidRDefault="004F1882" w:rsidP="00E53125">
      <w:pPr>
        <w:spacing w:after="0" w:line="240" w:lineRule="auto"/>
        <w:jc w:val="both"/>
        <w:rPr>
          <w:rFonts w:ascii="Arial" w:hAnsi="Arial" w:cs="Arial"/>
        </w:rPr>
      </w:pPr>
    </w:p>
    <w:p w14:paraId="00FB62EA" w14:textId="77777777" w:rsidR="005F211E" w:rsidRDefault="000A131D" w:rsidP="00E53125">
      <w:pPr>
        <w:spacing w:after="0" w:line="240" w:lineRule="auto"/>
        <w:jc w:val="both"/>
        <w:rPr>
          <w:rFonts w:ascii="Arial" w:hAnsi="Arial" w:cs="Arial"/>
        </w:rPr>
      </w:pPr>
      <w:r w:rsidRPr="000D4538">
        <w:rPr>
          <w:rFonts w:ascii="Arial" w:hAnsi="Arial" w:cs="Arial"/>
        </w:rPr>
        <w:t xml:space="preserve">In addition to the above, you are requested to provide copies of </w:t>
      </w:r>
      <w:r w:rsidRPr="000D4538">
        <w:rPr>
          <w:rFonts w:ascii="Arial" w:hAnsi="Arial" w:cs="Arial"/>
          <w:b/>
        </w:rPr>
        <w:t>two</w:t>
      </w:r>
      <w:r w:rsidRPr="000D4538">
        <w:rPr>
          <w:rFonts w:ascii="Arial" w:hAnsi="Arial" w:cs="Arial"/>
        </w:rPr>
        <w:t xml:space="preserve"> of the listed audit</w:t>
      </w:r>
      <w:r w:rsidRPr="00910992">
        <w:rPr>
          <w:rFonts w:ascii="Arial" w:hAnsi="Arial" w:cs="Arial"/>
        </w:rPr>
        <w:t xml:space="preserve"> reports</w:t>
      </w:r>
      <w:r w:rsidR="00796332" w:rsidRPr="00910992">
        <w:rPr>
          <w:rFonts w:ascii="Arial" w:hAnsi="Arial" w:cs="Arial"/>
        </w:rPr>
        <w:t>, preferably</w:t>
      </w:r>
      <w:r w:rsidRPr="00910992">
        <w:rPr>
          <w:rFonts w:ascii="Arial" w:hAnsi="Arial" w:cs="Arial"/>
        </w:rPr>
        <w:t xml:space="preserve"> undertaken at different stages</w:t>
      </w:r>
      <w:r w:rsidR="00387798" w:rsidRPr="00910992">
        <w:rPr>
          <w:rFonts w:ascii="Arial" w:hAnsi="Arial" w:cs="Arial"/>
        </w:rPr>
        <w:t xml:space="preserve">. </w:t>
      </w:r>
      <w:r w:rsidR="00E87C07" w:rsidRPr="00910992">
        <w:rPr>
          <w:rFonts w:ascii="Arial" w:hAnsi="Arial" w:cs="Arial"/>
        </w:rPr>
        <w:t>Both</w:t>
      </w:r>
      <w:r w:rsidR="00BB0C76" w:rsidRPr="00910992">
        <w:rPr>
          <w:rFonts w:ascii="Arial" w:hAnsi="Arial" w:cs="Arial"/>
        </w:rPr>
        <w:t xml:space="preserve"> of these should be </w:t>
      </w:r>
      <w:r w:rsidR="004208A9" w:rsidRPr="00910992">
        <w:rPr>
          <w:rFonts w:ascii="Arial" w:hAnsi="Arial" w:cs="Arial"/>
        </w:rPr>
        <w:t xml:space="preserve">for Motorway and </w:t>
      </w:r>
      <w:r w:rsidR="00BB0C76" w:rsidRPr="00910992">
        <w:rPr>
          <w:rFonts w:ascii="Arial" w:hAnsi="Arial" w:cs="Arial"/>
        </w:rPr>
        <w:t xml:space="preserve">Trunk Road </w:t>
      </w:r>
      <w:r w:rsidR="004208A9" w:rsidRPr="00910992">
        <w:rPr>
          <w:rFonts w:ascii="Arial" w:hAnsi="Arial" w:cs="Arial"/>
        </w:rPr>
        <w:t>schemes</w:t>
      </w:r>
      <w:r w:rsidR="005F211E">
        <w:rPr>
          <w:rFonts w:ascii="Arial" w:hAnsi="Arial" w:cs="Arial"/>
        </w:rPr>
        <w:t xml:space="preserve"> (for non-trunk road/Motorway schemes, please contact the SoRSA Membership </w:t>
      </w:r>
      <w:r w:rsidR="009747AF">
        <w:rPr>
          <w:rFonts w:ascii="Arial" w:hAnsi="Arial" w:cs="Arial"/>
        </w:rPr>
        <w:t>S</w:t>
      </w:r>
      <w:r w:rsidR="005F211E">
        <w:rPr>
          <w:rFonts w:ascii="Arial" w:hAnsi="Arial" w:cs="Arial"/>
        </w:rPr>
        <w:t>ecretary for guidance on which reports to submit)</w:t>
      </w:r>
      <w:r w:rsidR="00BB0C76" w:rsidRPr="00910992">
        <w:rPr>
          <w:rFonts w:ascii="Arial" w:hAnsi="Arial" w:cs="Arial"/>
        </w:rPr>
        <w:t xml:space="preserve">.  </w:t>
      </w:r>
    </w:p>
    <w:p w14:paraId="470E6022" w14:textId="77777777" w:rsidR="005F211E" w:rsidRDefault="005F211E" w:rsidP="00E53125">
      <w:pPr>
        <w:spacing w:after="0" w:line="240" w:lineRule="auto"/>
        <w:jc w:val="both"/>
        <w:rPr>
          <w:rFonts w:ascii="Arial" w:hAnsi="Arial" w:cs="Arial"/>
        </w:rPr>
      </w:pPr>
    </w:p>
    <w:p w14:paraId="501C1026" w14:textId="77777777" w:rsidR="006747E4" w:rsidRDefault="00387798" w:rsidP="00E53125">
      <w:pPr>
        <w:spacing w:after="0" w:line="240" w:lineRule="auto"/>
        <w:jc w:val="both"/>
        <w:rPr>
          <w:rFonts w:ascii="Arial" w:hAnsi="Arial" w:cs="Arial"/>
        </w:rPr>
      </w:pPr>
      <w:r w:rsidRPr="00910992">
        <w:rPr>
          <w:rFonts w:ascii="Arial" w:hAnsi="Arial" w:cs="Arial"/>
        </w:rPr>
        <w:t xml:space="preserve">These </w:t>
      </w:r>
      <w:r w:rsidR="004208A9" w:rsidRPr="00910992">
        <w:rPr>
          <w:rFonts w:ascii="Arial" w:hAnsi="Arial" w:cs="Arial"/>
        </w:rPr>
        <w:t xml:space="preserve">example reports </w:t>
      </w:r>
      <w:r w:rsidRPr="00910992">
        <w:rPr>
          <w:rFonts w:ascii="Arial" w:hAnsi="Arial" w:cs="Arial"/>
          <w:u w:val="single"/>
        </w:rPr>
        <w:t>must</w:t>
      </w:r>
      <w:r w:rsidRPr="00910992">
        <w:rPr>
          <w:rFonts w:ascii="Arial" w:hAnsi="Arial" w:cs="Arial"/>
        </w:rPr>
        <w:t xml:space="preserve"> include problem location plans </w:t>
      </w:r>
      <w:r w:rsidRPr="00910992">
        <w:rPr>
          <w:rFonts w:ascii="Arial" w:hAnsi="Arial" w:cs="Arial"/>
          <w:u w:val="single"/>
        </w:rPr>
        <w:t>and</w:t>
      </w:r>
      <w:r w:rsidRPr="00910992">
        <w:rPr>
          <w:rFonts w:ascii="Arial" w:hAnsi="Arial" w:cs="Arial"/>
        </w:rPr>
        <w:t xml:space="preserve"> </w:t>
      </w:r>
      <w:r w:rsidR="004208A9" w:rsidRPr="00910992">
        <w:rPr>
          <w:rFonts w:ascii="Arial" w:hAnsi="Arial" w:cs="Arial"/>
        </w:rPr>
        <w:t xml:space="preserve">you should also provide a copy of </w:t>
      </w:r>
      <w:r w:rsidRPr="00910992">
        <w:rPr>
          <w:rFonts w:ascii="Arial" w:hAnsi="Arial" w:cs="Arial"/>
        </w:rPr>
        <w:t>the Audit Brief.</w:t>
      </w:r>
      <w:r w:rsidR="00DE4065" w:rsidRPr="00910992">
        <w:rPr>
          <w:rFonts w:ascii="Arial" w:hAnsi="Arial" w:cs="Arial"/>
        </w:rPr>
        <w:t xml:space="preserve"> Photographs would be a welcome addition.</w:t>
      </w:r>
      <w:r w:rsidRPr="00910992">
        <w:rPr>
          <w:rFonts w:ascii="Arial" w:hAnsi="Arial" w:cs="Arial"/>
        </w:rPr>
        <w:t xml:space="preserve"> </w:t>
      </w:r>
    </w:p>
    <w:p w14:paraId="41C3BEF0" w14:textId="77777777" w:rsidR="006747E4" w:rsidRDefault="006747E4" w:rsidP="00E53125">
      <w:pPr>
        <w:spacing w:after="0" w:line="240" w:lineRule="auto"/>
        <w:jc w:val="both"/>
        <w:rPr>
          <w:rFonts w:ascii="Arial" w:hAnsi="Arial" w:cs="Arial"/>
        </w:rPr>
      </w:pPr>
    </w:p>
    <w:p w14:paraId="0D8AC9E1" w14:textId="5FA46BAD" w:rsidR="000A131D" w:rsidRDefault="00387798" w:rsidP="00E53125">
      <w:pPr>
        <w:spacing w:after="0" w:line="240" w:lineRule="auto"/>
        <w:jc w:val="both"/>
        <w:rPr>
          <w:rFonts w:ascii="Arial" w:hAnsi="Arial" w:cs="Arial"/>
        </w:rPr>
      </w:pPr>
      <w:r w:rsidRPr="00910992">
        <w:rPr>
          <w:rFonts w:ascii="Arial" w:hAnsi="Arial" w:cs="Arial"/>
        </w:rPr>
        <w:t>It may be that the Audit Brief runs to several pages in which case try to distil the most important aspects of the Brief into a more manageable size before including in the submission.</w:t>
      </w:r>
      <w:r w:rsidR="00BB0C76" w:rsidRPr="00910992">
        <w:rPr>
          <w:rFonts w:ascii="Arial" w:hAnsi="Arial" w:cs="Arial"/>
        </w:rPr>
        <w:t xml:space="preserve"> There may be instances where the Brief is not available, has been archived or simply did not exist in which case an explanation </w:t>
      </w:r>
      <w:r w:rsidR="00BB0C76" w:rsidRPr="00910992">
        <w:rPr>
          <w:rFonts w:ascii="Arial" w:hAnsi="Arial" w:cs="Arial"/>
          <w:u w:val="single"/>
        </w:rPr>
        <w:t>must</w:t>
      </w:r>
      <w:r w:rsidR="00BB0C76" w:rsidRPr="00910992">
        <w:rPr>
          <w:rFonts w:ascii="Arial" w:hAnsi="Arial" w:cs="Arial"/>
        </w:rPr>
        <w:t xml:space="preserve"> be forthcoming.</w:t>
      </w:r>
      <w:r w:rsidR="00462F82" w:rsidRPr="00910992">
        <w:rPr>
          <w:rFonts w:ascii="Arial" w:hAnsi="Arial" w:cs="Arial"/>
        </w:rPr>
        <w:t xml:space="preserve"> </w:t>
      </w:r>
    </w:p>
    <w:p w14:paraId="206F6D4B" w14:textId="77777777" w:rsidR="004F1882" w:rsidRPr="00910992" w:rsidRDefault="004F1882" w:rsidP="00E53125">
      <w:pPr>
        <w:spacing w:after="0" w:line="240" w:lineRule="auto"/>
        <w:jc w:val="both"/>
        <w:rPr>
          <w:rFonts w:ascii="Arial" w:hAnsi="Arial" w:cs="Arial"/>
        </w:rPr>
      </w:pPr>
    </w:p>
    <w:p w14:paraId="6DC0A4B2" w14:textId="1AA3BA76" w:rsidR="00CB63AE" w:rsidRDefault="00BB0C76" w:rsidP="00E53125">
      <w:pPr>
        <w:spacing w:after="0" w:line="240" w:lineRule="auto"/>
        <w:jc w:val="both"/>
        <w:rPr>
          <w:rFonts w:ascii="Arial" w:hAnsi="Arial" w:cs="Arial"/>
        </w:rPr>
      </w:pPr>
      <w:r w:rsidRPr="00910992">
        <w:rPr>
          <w:rFonts w:ascii="Arial" w:hAnsi="Arial" w:cs="Arial"/>
        </w:rPr>
        <w:t>Importantly, y</w:t>
      </w:r>
      <w:r w:rsidR="00387798" w:rsidRPr="00910992">
        <w:rPr>
          <w:rFonts w:ascii="Arial" w:hAnsi="Arial" w:cs="Arial"/>
        </w:rPr>
        <w:t>ou must ensure that the Audit reports submitted were written</w:t>
      </w:r>
      <w:r w:rsidR="004A46A5" w:rsidRPr="004A46A5">
        <w:t xml:space="preserve"> </w:t>
      </w:r>
      <w:r w:rsidR="004A46A5" w:rsidRPr="004A46A5">
        <w:rPr>
          <w:rFonts w:ascii="Arial" w:hAnsi="Arial" w:cs="Arial"/>
        </w:rPr>
        <w:t xml:space="preserve">by </w:t>
      </w:r>
      <w:r w:rsidR="006747E4">
        <w:rPr>
          <w:rFonts w:ascii="Arial" w:hAnsi="Arial" w:cs="Arial"/>
        </w:rPr>
        <w:t>you</w:t>
      </w:r>
      <w:r w:rsidR="00387798" w:rsidRPr="00910992">
        <w:rPr>
          <w:rFonts w:ascii="Arial" w:hAnsi="Arial" w:cs="Arial"/>
        </w:rPr>
        <w:t xml:space="preserve"> </w:t>
      </w:r>
      <w:r w:rsidR="006747E4" w:rsidRPr="00910992">
        <w:rPr>
          <w:rFonts w:ascii="Arial" w:hAnsi="Arial" w:cs="Arial"/>
        </w:rPr>
        <w:t>as a member of the audit team</w:t>
      </w:r>
      <w:r w:rsidR="006747E4">
        <w:rPr>
          <w:rFonts w:ascii="Arial" w:hAnsi="Arial" w:cs="Arial"/>
        </w:rPr>
        <w:t xml:space="preserve"> </w:t>
      </w:r>
      <w:r w:rsidR="005F211E">
        <w:rPr>
          <w:rFonts w:ascii="Arial" w:hAnsi="Arial" w:cs="Arial"/>
        </w:rPr>
        <w:t xml:space="preserve">(in </w:t>
      </w:r>
      <w:r w:rsidR="005F211E" w:rsidRPr="009747AF">
        <w:rPr>
          <w:rFonts w:ascii="Arial" w:hAnsi="Arial" w:cs="Arial"/>
          <w:b/>
        </w:rPr>
        <w:t>exceptional</w:t>
      </w:r>
      <w:r w:rsidR="005F211E">
        <w:rPr>
          <w:rFonts w:ascii="Arial" w:hAnsi="Arial" w:cs="Arial"/>
        </w:rPr>
        <w:t xml:space="preserve"> circumstances those</w:t>
      </w:r>
      <w:r w:rsidR="00387798" w:rsidRPr="00910992">
        <w:rPr>
          <w:rFonts w:ascii="Arial" w:hAnsi="Arial" w:cs="Arial"/>
        </w:rPr>
        <w:t xml:space="preserve"> </w:t>
      </w:r>
      <w:r w:rsidR="00EE7784" w:rsidRPr="00910992">
        <w:rPr>
          <w:rFonts w:ascii="Arial" w:hAnsi="Arial" w:cs="Arial"/>
        </w:rPr>
        <w:t>reviewed</w:t>
      </w:r>
      <w:r w:rsidR="00387798" w:rsidRPr="00910992">
        <w:rPr>
          <w:rFonts w:ascii="Arial" w:hAnsi="Arial" w:cs="Arial"/>
        </w:rPr>
        <w:t xml:space="preserve"> by </w:t>
      </w:r>
      <w:r w:rsidR="005F211E">
        <w:rPr>
          <w:rFonts w:ascii="Arial" w:hAnsi="Arial" w:cs="Arial"/>
        </w:rPr>
        <w:t>the applicant</w:t>
      </w:r>
      <w:r w:rsidR="006747E4">
        <w:rPr>
          <w:rFonts w:ascii="Arial" w:hAnsi="Arial" w:cs="Arial"/>
        </w:rPr>
        <w:t xml:space="preserve"> will be considered</w:t>
      </w:r>
      <w:r w:rsidR="005F211E">
        <w:rPr>
          <w:rFonts w:ascii="Arial" w:hAnsi="Arial" w:cs="Arial"/>
        </w:rPr>
        <w:t>)</w:t>
      </w:r>
      <w:r w:rsidR="00387798" w:rsidRPr="00910992">
        <w:rPr>
          <w:rFonts w:ascii="Arial" w:hAnsi="Arial" w:cs="Arial"/>
        </w:rPr>
        <w:t xml:space="preserve">. Your sponsor will need to confirm that the reports were written or </w:t>
      </w:r>
      <w:r w:rsidR="004208A9" w:rsidRPr="00910992">
        <w:rPr>
          <w:rFonts w:ascii="Arial" w:hAnsi="Arial" w:cs="Arial"/>
        </w:rPr>
        <w:t>checked</w:t>
      </w:r>
      <w:r w:rsidR="00387798" w:rsidRPr="00910992">
        <w:rPr>
          <w:rFonts w:ascii="Arial" w:hAnsi="Arial" w:cs="Arial"/>
        </w:rPr>
        <w:t xml:space="preserve"> by you. </w:t>
      </w:r>
    </w:p>
    <w:p w14:paraId="127B2153" w14:textId="77777777" w:rsidR="00CB63AE" w:rsidRDefault="00CB63AE" w:rsidP="00E53125">
      <w:pPr>
        <w:spacing w:after="0" w:line="240" w:lineRule="auto"/>
        <w:jc w:val="both"/>
        <w:rPr>
          <w:rFonts w:ascii="Arial" w:hAnsi="Arial" w:cs="Arial"/>
        </w:rPr>
      </w:pPr>
    </w:p>
    <w:p w14:paraId="18BA2CEB" w14:textId="77777777" w:rsidR="00387798" w:rsidRDefault="00387798" w:rsidP="00E53125">
      <w:pPr>
        <w:spacing w:after="0" w:line="240" w:lineRule="auto"/>
        <w:jc w:val="both"/>
        <w:rPr>
          <w:rFonts w:ascii="Arial" w:hAnsi="Arial" w:cs="Arial"/>
        </w:rPr>
      </w:pPr>
      <w:r w:rsidRPr="00910992">
        <w:rPr>
          <w:rFonts w:ascii="Arial" w:hAnsi="Arial" w:cs="Arial"/>
        </w:rPr>
        <w:t>SoRSA reserve</w:t>
      </w:r>
      <w:r w:rsidR="004208A9" w:rsidRPr="00910992">
        <w:rPr>
          <w:rFonts w:ascii="Arial" w:hAnsi="Arial" w:cs="Arial"/>
        </w:rPr>
        <w:t>s</w:t>
      </w:r>
      <w:r w:rsidRPr="00910992">
        <w:rPr>
          <w:rFonts w:ascii="Arial" w:hAnsi="Arial" w:cs="Arial"/>
        </w:rPr>
        <w:t xml:space="preserve"> the right to request additional examples of you audit work or further documentation to support your application.</w:t>
      </w:r>
    </w:p>
    <w:p w14:paraId="3959FCF4" w14:textId="77777777" w:rsidR="004F1882" w:rsidRPr="00910992" w:rsidRDefault="004F1882" w:rsidP="00E53125">
      <w:pPr>
        <w:spacing w:after="0" w:line="240" w:lineRule="auto"/>
        <w:jc w:val="both"/>
        <w:rPr>
          <w:rFonts w:ascii="Arial" w:hAnsi="Arial" w:cs="Arial"/>
        </w:rPr>
      </w:pPr>
    </w:p>
    <w:p w14:paraId="4C49DE5A" w14:textId="79A21529" w:rsidR="00387798" w:rsidRDefault="00387798" w:rsidP="00E53125">
      <w:pPr>
        <w:spacing w:after="0" w:line="240" w:lineRule="auto"/>
        <w:jc w:val="both"/>
        <w:rPr>
          <w:rFonts w:ascii="Arial" w:hAnsi="Arial" w:cs="Arial"/>
          <w:b/>
        </w:rPr>
      </w:pPr>
      <w:r w:rsidRPr="00910992">
        <w:rPr>
          <w:rFonts w:ascii="Arial" w:hAnsi="Arial" w:cs="Arial"/>
          <w:b/>
        </w:rPr>
        <w:t>K – Declaration</w:t>
      </w:r>
      <w:r w:rsidR="00BF223F">
        <w:rPr>
          <w:rFonts w:ascii="Arial" w:hAnsi="Arial" w:cs="Arial"/>
          <w:b/>
        </w:rPr>
        <w:t xml:space="preserve"> (All applicants)</w:t>
      </w:r>
    </w:p>
    <w:p w14:paraId="48E40800" w14:textId="77777777" w:rsidR="005F211E" w:rsidRPr="00910992" w:rsidRDefault="005F211E" w:rsidP="00E53125">
      <w:pPr>
        <w:spacing w:after="0" w:line="240" w:lineRule="auto"/>
        <w:jc w:val="both"/>
        <w:rPr>
          <w:rFonts w:ascii="Arial" w:hAnsi="Arial" w:cs="Arial"/>
          <w:b/>
        </w:rPr>
      </w:pPr>
    </w:p>
    <w:p w14:paraId="55F3AB37" w14:textId="77777777" w:rsidR="006747E4" w:rsidRDefault="004208A9" w:rsidP="00E53125">
      <w:pPr>
        <w:spacing w:after="0" w:line="240" w:lineRule="auto"/>
        <w:jc w:val="both"/>
        <w:rPr>
          <w:rFonts w:ascii="Arial" w:hAnsi="Arial" w:cs="Arial"/>
        </w:rPr>
      </w:pPr>
      <w:r w:rsidRPr="00910992">
        <w:rPr>
          <w:rFonts w:ascii="Arial" w:hAnsi="Arial" w:cs="Arial"/>
        </w:rPr>
        <w:t>F</w:t>
      </w:r>
      <w:r w:rsidR="00387798" w:rsidRPr="00910992">
        <w:rPr>
          <w:rFonts w:ascii="Arial" w:hAnsi="Arial" w:cs="Arial"/>
        </w:rPr>
        <w:t>inally, the declaration</w:t>
      </w:r>
      <w:r w:rsidR="005F211E">
        <w:rPr>
          <w:rFonts w:ascii="Arial" w:hAnsi="Arial" w:cs="Arial"/>
        </w:rPr>
        <w:t>; t</w:t>
      </w:r>
      <w:r w:rsidR="00386F64" w:rsidRPr="00910992">
        <w:rPr>
          <w:rFonts w:ascii="Arial" w:hAnsi="Arial" w:cs="Arial"/>
        </w:rPr>
        <w:t xml:space="preserve">his section is to be signed by both yourself </w:t>
      </w:r>
      <w:r w:rsidR="00386F64" w:rsidRPr="005F211E">
        <w:rPr>
          <w:rFonts w:ascii="Arial" w:hAnsi="Arial" w:cs="Arial"/>
          <w:b/>
          <w:color w:val="FF0000"/>
        </w:rPr>
        <w:t xml:space="preserve">and </w:t>
      </w:r>
      <w:r w:rsidR="004A46A5">
        <w:rPr>
          <w:rFonts w:ascii="Arial" w:hAnsi="Arial" w:cs="Arial"/>
          <w:b/>
          <w:color w:val="FF0000"/>
        </w:rPr>
        <w:t>your</w:t>
      </w:r>
      <w:r w:rsidR="00386F64" w:rsidRPr="005F211E">
        <w:rPr>
          <w:rFonts w:ascii="Arial" w:hAnsi="Arial" w:cs="Arial"/>
          <w:b/>
          <w:color w:val="FF0000"/>
        </w:rPr>
        <w:t xml:space="preserve"> sponsor</w:t>
      </w:r>
      <w:r w:rsidR="00386F64" w:rsidRPr="00910992">
        <w:rPr>
          <w:rFonts w:ascii="Arial" w:hAnsi="Arial" w:cs="Arial"/>
        </w:rPr>
        <w:t xml:space="preserve"> to ensure a valid application. </w:t>
      </w:r>
    </w:p>
    <w:p w14:paraId="0DF1B85F" w14:textId="77777777" w:rsidR="006747E4" w:rsidRDefault="006747E4" w:rsidP="00E53125">
      <w:pPr>
        <w:spacing w:after="0" w:line="240" w:lineRule="auto"/>
        <w:jc w:val="both"/>
        <w:rPr>
          <w:rFonts w:ascii="Arial" w:hAnsi="Arial" w:cs="Arial"/>
        </w:rPr>
      </w:pPr>
    </w:p>
    <w:p w14:paraId="6F13B1A7" w14:textId="7FFC5264" w:rsidR="00BB0C76" w:rsidRPr="00910992" w:rsidRDefault="00387798" w:rsidP="00E53125">
      <w:pPr>
        <w:spacing w:after="0" w:line="240" w:lineRule="auto"/>
        <w:jc w:val="both"/>
        <w:rPr>
          <w:rFonts w:ascii="Arial" w:hAnsi="Arial" w:cs="Arial"/>
        </w:rPr>
      </w:pPr>
      <w:r w:rsidRPr="00910992">
        <w:rPr>
          <w:rFonts w:ascii="Arial" w:hAnsi="Arial" w:cs="Arial"/>
        </w:rPr>
        <w:t>Ple</w:t>
      </w:r>
      <w:r w:rsidR="0005133F" w:rsidRPr="00910992">
        <w:rPr>
          <w:rFonts w:ascii="Arial" w:hAnsi="Arial" w:cs="Arial"/>
        </w:rPr>
        <w:t>ase note, your sponsor should</w:t>
      </w:r>
      <w:r w:rsidRPr="00910992">
        <w:rPr>
          <w:rFonts w:ascii="Arial" w:hAnsi="Arial" w:cs="Arial"/>
        </w:rPr>
        <w:t xml:space="preserve"> hold a recognised qualification in the field of Road Safety, Civil Engineering or Transportation Planning or hold a senior professional position with a relevant company or organisation. For those who are independent road safety auditors, your sponsor could be a representative of one of your Clients or from an organisation with which you have business or commercial dealings. They </w:t>
      </w:r>
      <w:r w:rsidR="004208A9" w:rsidRPr="00910992">
        <w:rPr>
          <w:rFonts w:ascii="Arial" w:hAnsi="Arial" w:cs="Arial"/>
        </w:rPr>
        <w:t>must</w:t>
      </w:r>
      <w:r w:rsidRPr="00910992">
        <w:rPr>
          <w:rFonts w:ascii="Arial" w:hAnsi="Arial" w:cs="Arial"/>
        </w:rPr>
        <w:t xml:space="preserve"> be familiar with your work in this field.</w:t>
      </w:r>
    </w:p>
    <w:p w14:paraId="619342B6" w14:textId="77777777" w:rsidR="00797E2E" w:rsidRDefault="00797E2E" w:rsidP="00E53125">
      <w:pPr>
        <w:spacing w:after="0" w:line="240" w:lineRule="auto"/>
        <w:jc w:val="both"/>
        <w:rPr>
          <w:rFonts w:ascii="Arial" w:hAnsi="Arial" w:cs="Arial"/>
        </w:rPr>
      </w:pPr>
    </w:p>
    <w:p w14:paraId="25BD6810" w14:textId="03CFB369" w:rsidR="006747E4" w:rsidRPr="006747E4" w:rsidRDefault="006747E4" w:rsidP="00E53125">
      <w:pPr>
        <w:spacing w:after="0" w:line="240" w:lineRule="auto"/>
        <w:jc w:val="both"/>
        <w:rPr>
          <w:rFonts w:ascii="Arial" w:hAnsi="Arial" w:cs="Arial"/>
          <w:b/>
          <w:bCs/>
        </w:rPr>
      </w:pPr>
      <w:r w:rsidRPr="006747E4">
        <w:rPr>
          <w:rFonts w:ascii="Arial" w:hAnsi="Arial" w:cs="Arial"/>
          <w:b/>
          <w:bCs/>
        </w:rPr>
        <w:t>Finally!</w:t>
      </w:r>
    </w:p>
    <w:p w14:paraId="11836889" w14:textId="77777777" w:rsidR="006747E4" w:rsidRDefault="006747E4" w:rsidP="00E53125">
      <w:pPr>
        <w:spacing w:after="0" w:line="240" w:lineRule="auto"/>
        <w:jc w:val="both"/>
        <w:rPr>
          <w:rFonts w:ascii="Arial" w:hAnsi="Arial" w:cs="Arial"/>
        </w:rPr>
      </w:pPr>
    </w:p>
    <w:p w14:paraId="69732172" w14:textId="0D3AD9AD" w:rsidR="00387798" w:rsidRDefault="00BB0C76" w:rsidP="00E53125">
      <w:pPr>
        <w:spacing w:after="0" w:line="240" w:lineRule="auto"/>
        <w:jc w:val="both"/>
        <w:rPr>
          <w:rFonts w:ascii="Arial" w:hAnsi="Arial" w:cs="Arial"/>
        </w:rPr>
      </w:pPr>
      <w:r w:rsidRPr="00910992">
        <w:rPr>
          <w:rFonts w:ascii="Arial" w:hAnsi="Arial" w:cs="Arial"/>
        </w:rPr>
        <w:t xml:space="preserve">Most importantly, if you have any questions or queries regarding </w:t>
      </w:r>
      <w:r w:rsidR="00796332" w:rsidRPr="00910992">
        <w:rPr>
          <w:rFonts w:ascii="Arial" w:hAnsi="Arial" w:cs="Arial"/>
        </w:rPr>
        <w:t xml:space="preserve">any aspect of </w:t>
      </w:r>
      <w:r w:rsidRPr="00910992">
        <w:rPr>
          <w:rFonts w:ascii="Arial" w:hAnsi="Arial" w:cs="Arial"/>
        </w:rPr>
        <w:t>you</w:t>
      </w:r>
      <w:r w:rsidR="00796332" w:rsidRPr="00910992">
        <w:rPr>
          <w:rFonts w:ascii="Arial" w:hAnsi="Arial" w:cs="Arial"/>
        </w:rPr>
        <w:t>r</w:t>
      </w:r>
      <w:r w:rsidRPr="00910992">
        <w:rPr>
          <w:rFonts w:ascii="Arial" w:hAnsi="Arial" w:cs="Arial"/>
        </w:rPr>
        <w:t xml:space="preserve"> application do not hesitate to contact the</w:t>
      </w:r>
      <w:r w:rsidR="004208A9" w:rsidRPr="00910992">
        <w:rPr>
          <w:rFonts w:ascii="Arial" w:hAnsi="Arial" w:cs="Arial"/>
        </w:rPr>
        <w:t xml:space="preserve"> SoRSA</w:t>
      </w:r>
      <w:r w:rsidRPr="00910992">
        <w:rPr>
          <w:rFonts w:ascii="Arial" w:hAnsi="Arial" w:cs="Arial"/>
        </w:rPr>
        <w:t xml:space="preserve"> Membership Secretary, </w:t>
      </w:r>
      <w:r w:rsidR="009747AF">
        <w:rPr>
          <w:rFonts w:ascii="Arial" w:hAnsi="Arial" w:cs="Arial"/>
        </w:rPr>
        <w:t>via</w:t>
      </w:r>
      <w:r w:rsidR="00796332" w:rsidRPr="00910992">
        <w:rPr>
          <w:rFonts w:ascii="Arial" w:hAnsi="Arial" w:cs="Arial"/>
        </w:rPr>
        <w:t xml:space="preserve"> </w:t>
      </w:r>
      <w:hyperlink r:id="rId10" w:history="1">
        <w:r w:rsidR="002E6602" w:rsidRPr="00231AD0">
          <w:rPr>
            <w:rStyle w:val="Hyperlink"/>
            <w:rFonts w:ascii="Arial" w:hAnsi="Arial" w:cs="Arial"/>
          </w:rPr>
          <w:t>sorsa@ciht.org.uk</w:t>
        </w:r>
      </w:hyperlink>
      <w:r w:rsidR="002E6602">
        <w:rPr>
          <w:rFonts w:ascii="Arial" w:hAnsi="Arial" w:cs="Arial"/>
        </w:rPr>
        <w:t>.</w:t>
      </w:r>
    </w:p>
    <w:p w14:paraId="00D710BF" w14:textId="77777777" w:rsidR="006F1C88" w:rsidRPr="00910992" w:rsidRDefault="006F1C88" w:rsidP="00E53125">
      <w:pPr>
        <w:spacing w:after="0" w:line="240" w:lineRule="auto"/>
        <w:jc w:val="both"/>
        <w:rPr>
          <w:rFonts w:ascii="Arial" w:hAnsi="Arial" w:cs="Arial"/>
        </w:rPr>
      </w:pPr>
    </w:p>
    <w:p w14:paraId="55AA2C4D" w14:textId="77777777" w:rsidR="00453FC4" w:rsidRDefault="00EB5E7A" w:rsidP="00E53125">
      <w:pPr>
        <w:spacing w:after="0" w:line="240" w:lineRule="auto"/>
        <w:jc w:val="both"/>
        <w:rPr>
          <w:rFonts w:ascii="Arial" w:hAnsi="Arial" w:cs="Arial"/>
        </w:rPr>
      </w:pPr>
      <w:r w:rsidRPr="00910992">
        <w:rPr>
          <w:rFonts w:ascii="Arial" w:hAnsi="Arial" w:cs="Arial"/>
        </w:rPr>
        <w:t>There is no specific “pass mark” as such</w:t>
      </w:r>
      <w:r w:rsidR="00797E2E">
        <w:rPr>
          <w:rFonts w:ascii="Arial" w:hAnsi="Arial" w:cs="Arial"/>
        </w:rPr>
        <w:t>,</w:t>
      </w:r>
      <w:r w:rsidRPr="00910992">
        <w:rPr>
          <w:rFonts w:ascii="Arial" w:hAnsi="Arial" w:cs="Arial"/>
        </w:rPr>
        <w:t xml:space="preserve"> but each application will be subject to assessment by two or three trained assessors who will each adjudicate on the applicant’s submission. Their combined assessment will be used </w:t>
      </w:r>
      <w:r w:rsidR="00453FC4" w:rsidRPr="00910992">
        <w:rPr>
          <w:rFonts w:ascii="Arial" w:hAnsi="Arial" w:cs="Arial"/>
        </w:rPr>
        <w:t xml:space="preserve">and </w:t>
      </w:r>
      <w:r w:rsidRPr="00910992">
        <w:rPr>
          <w:rFonts w:ascii="Arial" w:hAnsi="Arial" w:cs="Arial"/>
        </w:rPr>
        <w:t>be based on the information given in all sections and in particular to the e</w:t>
      </w:r>
      <w:r w:rsidR="00797E2E">
        <w:rPr>
          <w:rFonts w:ascii="Arial" w:hAnsi="Arial" w:cs="Arial"/>
        </w:rPr>
        <w:t>vidence provided</w:t>
      </w:r>
      <w:r w:rsidRPr="00910992">
        <w:rPr>
          <w:rFonts w:ascii="Arial" w:hAnsi="Arial" w:cs="Arial"/>
        </w:rPr>
        <w:t xml:space="preserve"> for the 4 Core Modules. The weighting applicable to each Core Module will be used to</w:t>
      </w:r>
      <w:r w:rsidR="00453FC4" w:rsidRPr="00910992">
        <w:rPr>
          <w:rFonts w:ascii="Arial" w:hAnsi="Arial" w:cs="Arial"/>
        </w:rPr>
        <w:t xml:space="preserve"> give an overall</w:t>
      </w:r>
      <w:r w:rsidRPr="00910992">
        <w:rPr>
          <w:rFonts w:ascii="Arial" w:hAnsi="Arial" w:cs="Arial"/>
        </w:rPr>
        <w:t xml:space="preserve"> assess</w:t>
      </w:r>
      <w:r w:rsidR="00453FC4" w:rsidRPr="00910992">
        <w:rPr>
          <w:rFonts w:ascii="Arial" w:hAnsi="Arial" w:cs="Arial"/>
        </w:rPr>
        <w:t>ment for</w:t>
      </w:r>
      <w:r w:rsidRPr="00910992">
        <w:rPr>
          <w:rFonts w:ascii="Arial" w:hAnsi="Arial" w:cs="Arial"/>
        </w:rPr>
        <w:t xml:space="preserve"> each candidate</w:t>
      </w:r>
      <w:r w:rsidR="00453FC4" w:rsidRPr="00910992">
        <w:rPr>
          <w:rFonts w:ascii="Arial" w:hAnsi="Arial" w:cs="Arial"/>
        </w:rPr>
        <w:t>.</w:t>
      </w:r>
      <w:r w:rsidRPr="00910992">
        <w:rPr>
          <w:rFonts w:ascii="Arial" w:hAnsi="Arial" w:cs="Arial"/>
        </w:rPr>
        <w:t xml:space="preserve"> </w:t>
      </w:r>
      <w:r w:rsidR="00D52A00" w:rsidRPr="00910992">
        <w:rPr>
          <w:rFonts w:ascii="Arial" w:hAnsi="Arial" w:cs="Arial"/>
        </w:rPr>
        <w:t>The weighting reflects the importance attached to the e</w:t>
      </w:r>
      <w:r w:rsidR="00797E2E">
        <w:rPr>
          <w:rFonts w:ascii="Arial" w:hAnsi="Arial" w:cs="Arial"/>
        </w:rPr>
        <w:t>vidence f</w:t>
      </w:r>
      <w:r w:rsidR="00D52A00" w:rsidRPr="00910992">
        <w:rPr>
          <w:rFonts w:ascii="Arial" w:hAnsi="Arial" w:cs="Arial"/>
        </w:rPr>
        <w:t>or each of the Core Modules.</w:t>
      </w:r>
    </w:p>
    <w:p w14:paraId="7C7279A9" w14:textId="77777777" w:rsidR="006F1C88" w:rsidRPr="00910992" w:rsidRDefault="006F1C88" w:rsidP="00E53125">
      <w:pPr>
        <w:spacing w:after="0" w:line="240" w:lineRule="auto"/>
        <w:jc w:val="both"/>
        <w:rPr>
          <w:rFonts w:ascii="Arial" w:hAnsi="Arial" w:cs="Arial"/>
        </w:rPr>
      </w:pPr>
    </w:p>
    <w:p w14:paraId="4EB23F15" w14:textId="77777777" w:rsidR="007D23C5" w:rsidRDefault="007D23C5" w:rsidP="00E53125">
      <w:pPr>
        <w:spacing w:after="0" w:line="240" w:lineRule="auto"/>
        <w:jc w:val="both"/>
        <w:rPr>
          <w:rFonts w:ascii="Arial" w:hAnsi="Arial" w:cs="Arial"/>
        </w:rPr>
      </w:pPr>
      <w:r w:rsidRPr="00910992">
        <w:rPr>
          <w:rFonts w:ascii="Arial" w:hAnsi="Arial" w:cs="Arial"/>
        </w:rPr>
        <w:t>We will t</w:t>
      </w:r>
      <w:r w:rsidR="00797E2E">
        <w:rPr>
          <w:rFonts w:ascii="Arial" w:hAnsi="Arial" w:cs="Arial"/>
        </w:rPr>
        <w:t>ry and process your application</w:t>
      </w:r>
      <w:r w:rsidRPr="00910992">
        <w:rPr>
          <w:rFonts w:ascii="Arial" w:hAnsi="Arial" w:cs="Arial"/>
        </w:rPr>
        <w:t xml:space="preserve"> as soon as possible and hope to achieve a turn-round of about 28 days</w:t>
      </w:r>
      <w:r w:rsidR="005F211E">
        <w:rPr>
          <w:rFonts w:ascii="Arial" w:hAnsi="Arial" w:cs="Arial"/>
        </w:rPr>
        <w:t>;</w:t>
      </w:r>
      <w:r w:rsidRPr="00910992">
        <w:rPr>
          <w:rFonts w:ascii="Arial" w:hAnsi="Arial" w:cs="Arial"/>
        </w:rPr>
        <w:t xml:space="preserve"> however</w:t>
      </w:r>
      <w:r w:rsidR="004208A9" w:rsidRPr="00910992">
        <w:rPr>
          <w:rFonts w:ascii="Arial" w:hAnsi="Arial" w:cs="Arial"/>
        </w:rPr>
        <w:t>,</w:t>
      </w:r>
      <w:r w:rsidRPr="00910992">
        <w:rPr>
          <w:rFonts w:ascii="Arial" w:hAnsi="Arial" w:cs="Arial"/>
        </w:rPr>
        <w:t xml:space="preserve"> this may vary according to the demand from applications. Every application will receive an acknowledgement by </w:t>
      </w:r>
      <w:r w:rsidR="00DE4065" w:rsidRPr="00910992">
        <w:rPr>
          <w:rFonts w:ascii="Arial" w:hAnsi="Arial" w:cs="Arial"/>
        </w:rPr>
        <w:t>email so do</w:t>
      </w:r>
      <w:r w:rsidRPr="00910992">
        <w:rPr>
          <w:rFonts w:ascii="Arial" w:hAnsi="Arial" w:cs="Arial"/>
        </w:rPr>
        <w:t xml:space="preserve"> ensure your contact details are up to date.</w:t>
      </w:r>
    </w:p>
    <w:p w14:paraId="272AD7AE" w14:textId="77777777" w:rsidR="006F1C88" w:rsidRPr="00910992" w:rsidRDefault="006F1C88" w:rsidP="00E53125">
      <w:pPr>
        <w:spacing w:after="0" w:line="240" w:lineRule="auto"/>
        <w:jc w:val="both"/>
        <w:rPr>
          <w:rFonts w:ascii="Arial" w:hAnsi="Arial" w:cs="Arial"/>
        </w:rPr>
      </w:pPr>
    </w:p>
    <w:p w14:paraId="31A0F9E4" w14:textId="5A843F39" w:rsidR="004208A9" w:rsidRPr="00910992" w:rsidRDefault="006747E4" w:rsidP="00E53125">
      <w:pPr>
        <w:spacing w:after="0" w:line="240" w:lineRule="auto"/>
        <w:jc w:val="both"/>
        <w:rPr>
          <w:rFonts w:ascii="Arial" w:hAnsi="Arial" w:cs="Arial"/>
        </w:rPr>
      </w:pPr>
      <w:r w:rsidRPr="006747E4">
        <w:rPr>
          <w:rFonts w:ascii="Arial" w:hAnsi="Arial" w:cs="Arial"/>
          <w:b/>
          <w:bCs/>
        </w:rPr>
        <w:t>Do</w:t>
      </w:r>
      <w:r w:rsidR="00797E2E" w:rsidRPr="006747E4">
        <w:rPr>
          <w:rFonts w:ascii="Arial" w:hAnsi="Arial" w:cs="Arial"/>
          <w:b/>
          <w:bCs/>
        </w:rPr>
        <w:t xml:space="preserve"> not</w:t>
      </w:r>
      <w:r w:rsidR="00453FC4" w:rsidRPr="006747E4">
        <w:rPr>
          <w:rFonts w:ascii="Arial" w:hAnsi="Arial" w:cs="Arial"/>
          <w:b/>
          <w:bCs/>
        </w:rPr>
        <w:t xml:space="preserve"> forget to complete the page giving details regarding </w:t>
      </w:r>
      <w:r w:rsidR="00BF223F">
        <w:rPr>
          <w:rFonts w:ascii="Arial" w:hAnsi="Arial" w:cs="Arial"/>
          <w:b/>
          <w:bCs/>
        </w:rPr>
        <w:t>PAYMENT</w:t>
      </w:r>
      <w:r w:rsidR="00453FC4" w:rsidRPr="00910992">
        <w:rPr>
          <w:rFonts w:ascii="Arial" w:hAnsi="Arial" w:cs="Arial"/>
        </w:rPr>
        <w:t>.</w:t>
      </w:r>
    </w:p>
    <w:p w14:paraId="079F64D7" w14:textId="77777777" w:rsidR="00E06C9A" w:rsidRDefault="00E06C9A" w:rsidP="00E53125">
      <w:pPr>
        <w:spacing w:after="0" w:line="240" w:lineRule="auto"/>
        <w:jc w:val="both"/>
        <w:rPr>
          <w:rFonts w:ascii="Arial" w:hAnsi="Arial" w:cs="Arial"/>
          <w:b/>
        </w:rPr>
      </w:pPr>
    </w:p>
    <w:p w14:paraId="08EC4AC0" w14:textId="77777777" w:rsidR="00E06C9A" w:rsidRDefault="00E06C9A" w:rsidP="00E53125">
      <w:pPr>
        <w:spacing w:after="0" w:line="240" w:lineRule="auto"/>
        <w:jc w:val="both"/>
        <w:rPr>
          <w:rFonts w:ascii="Arial" w:hAnsi="Arial" w:cs="Arial"/>
          <w:b/>
        </w:rPr>
      </w:pPr>
    </w:p>
    <w:p w14:paraId="6BFC5587" w14:textId="77777777" w:rsidR="004208A9" w:rsidRPr="00910992" w:rsidRDefault="004208A9" w:rsidP="00E53125">
      <w:pPr>
        <w:spacing w:after="0" w:line="240" w:lineRule="auto"/>
        <w:jc w:val="both"/>
        <w:rPr>
          <w:rFonts w:ascii="Arial" w:hAnsi="Arial" w:cs="Arial"/>
          <w:b/>
        </w:rPr>
      </w:pPr>
      <w:r w:rsidRPr="00910992">
        <w:rPr>
          <w:rFonts w:ascii="Arial" w:hAnsi="Arial" w:cs="Arial"/>
          <w:b/>
        </w:rPr>
        <w:t>GOOD LUCK</w:t>
      </w:r>
    </w:p>
    <w:sectPr w:rsidR="004208A9" w:rsidRPr="00910992" w:rsidSect="000372D8">
      <w:headerReference w:type="even" r:id="rId11"/>
      <w:headerReference w:type="default" r:id="rId12"/>
      <w:footerReference w:type="even" r:id="rId13"/>
      <w:footerReference w:type="default" r:id="rId14"/>
      <w:headerReference w:type="first" r:id="rId15"/>
      <w:footerReference w:type="first" r:id="rId16"/>
      <w:pgSz w:w="11906" w:h="16838"/>
      <w:pgMar w:top="1255"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90AAE" w14:textId="77777777" w:rsidR="00E12BB1" w:rsidRDefault="00E12BB1" w:rsidP="005D7226">
      <w:pPr>
        <w:spacing w:after="0" w:line="240" w:lineRule="auto"/>
      </w:pPr>
      <w:r>
        <w:separator/>
      </w:r>
    </w:p>
  </w:endnote>
  <w:endnote w:type="continuationSeparator" w:id="0">
    <w:p w14:paraId="5240D9A6" w14:textId="77777777" w:rsidR="00E12BB1" w:rsidRDefault="00E12BB1" w:rsidP="005D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69BC4" w14:textId="77777777" w:rsidR="00DB5CBF" w:rsidRDefault="00DB5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A92C" w14:textId="68FE0AE1" w:rsidR="00FF4C6C" w:rsidRDefault="00FF4C6C" w:rsidP="00ED46A5">
    <w:pPr>
      <w:pStyle w:val="Footer"/>
      <w:pBdr>
        <w:top w:val="single" w:sz="4" w:space="1" w:color="auto"/>
      </w:pBdr>
      <w:spacing w:after="0"/>
      <w:jc w:val="center"/>
      <w:rPr>
        <w:rFonts w:ascii="Arial" w:hAnsi="Arial" w:cs="Arial"/>
        <w:b/>
        <w:sz w:val="20"/>
        <w:szCs w:val="20"/>
      </w:rPr>
    </w:pPr>
    <w:r w:rsidRPr="00FF4C6C">
      <w:rPr>
        <w:rFonts w:ascii="Arial" w:hAnsi="Arial" w:cs="Arial"/>
        <w:b/>
        <w:sz w:val="20"/>
        <w:szCs w:val="20"/>
      </w:rPr>
      <w:t xml:space="preserve">SoRSA Chair: </w:t>
    </w:r>
    <w:r w:rsidR="00DB5CBF" w:rsidRPr="00DB5CBF">
      <w:rPr>
        <w:rFonts w:ascii="Arial" w:hAnsi="Arial" w:cs="Arial"/>
        <w:b/>
        <w:sz w:val="20"/>
        <w:szCs w:val="20"/>
      </w:rPr>
      <w:t>Libby Sands MSc. FCIHT FSoRSA</w:t>
    </w:r>
  </w:p>
  <w:p w14:paraId="62B9E89B" w14:textId="4DCBBE8B" w:rsidR="00B6424F" w:rsidRPr="00ED46A5" w:rsidRDefault="00B6424F" w:rsidP="00ED46A5">
    <w:pPr>
      <w:pStyle w:val="Footer"/>
      <w:pBdr>
        <w:top w:val="single" w:sz="4" w:space="1" w:color="auto"/>
      </w:pBdr>
      <w:spacing w:after="0"/>
      <w:jc w:val="center"/>
      <w:rPr>
        <w:rFonts w:ascii="Arial" w:hAnsi="Arial" w:cs="Arial"/>
        <w:b/>
        <w:sz w:val="20"/>
        <w:szCs w:val="20"/>
      </w:rPr>
    </w:pPr>
    <w:r w:rsidRPr="00ED46A5">
      <w:rPr>
        <w:rFonts w:ascii="Arial" w:hAnsi="Arial" w:cs="Arial"/>
        <w:sz w:val="20"/>
        <w:szCs w:val="20"/>
      </w:rPr>
      <w:t>Registered Office: 119 Britannia Walk, London N1 7JE</w:t>
    </w:r>
  </w:p>
  <w:p w14:paraId="111D6D76" w14:textId="77777777" w:rsidR="00B6424F" w:rsidRPr="00ED46A5" w:rsidRDefault="00B6424F" w:rsidP="00ED46A5">
    <w:pPr>
      <w:pStyle w:val="Footer"/>
      <w:pBdr>
        <w:top w:val="single" w:sz="4" w:space="1" w:color="auto"/>
      </w:pBdr>
      <w:spacing w:after="0" w:line="240" w:lineRule="auto"/>
      <w:jc w:val="center"/>
      <w:rPr>
        <w:rFonts w:ascii="Arial" w:hAnsi="Arial" w:cs="Arial"/>
        <w:sz w:val="20"/>
        <w:szCs w:val="20"/>
      </w:rPr>
    </w:pPr>
    <w:r w:rsidRPr="00ED46A5">
      <w:rPr>
        <w:rFonts w:ascii="Arial" w:hAnsi="Arial" w:cs="Arial"/>
        <w:sz w:val="20"/>
        <w:szCs w:val="20"/>
      </w:rPr>
      <w:t>CIHT is a charity registered in England (1136896) and Scotland (SC040873)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6280" w14:textId="77777777" w:rsidR="00DB5CBF" w:rsidRDefault="00DB5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514B1" w14:textId="77777777" w:rsidR="00E12BB1" w:rsidRDefault="00E12BB1" w:rsidP="005D7226">
      <w:pPr>
        <w:spacing w:after="0" w:line="240" w:lineRule="auto"/>
      </w:pPr>
      <w:r>
        <w:separator/>
      </w:r>
    </w:p>
  </w:footnote>
  <w:footnote w:type="continuationSeparator" w:id="0">
    <w:p w14:paraId="52D98FB8" w14:textId="77777777" w:rsidR="00E12BB1" w:rsidRDefault="00E12BB1" w:rsidP="005D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57F0" w14:textId="77777777" w:rsidR="00DB5CBF" w:rsidRDefault="00DB5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00" w:type="dxa"/>
      <w:tblInd w:w="-885" w:type="dxa"/>
      <w:tblLayout w:type="fixed"/>
      <w:tblLook w:val="0000" w:firstRow="0" w:lastRow="0" w:firstColumn="0" w:lastColumn="0" w:noHBand="0" w:noVBand="0"/>
    </w:tblPr>
    <w:tblGrid>
      <w:gridCol w:w="4112"/>
      <w:gridCol w:w="6288"/>
    </w:tblGrid>
    <w:tr w:rsidR="005D7226" w14:paraId="7E608D67" w14:textId="77777777" w:rsidTr="000372D8">
      <w:trPr>
        <w:trHeight w:val="1276"/>
      </w:trPr>
      <w:tc>
        <w:tcPr>
          <w:tcW w:w="4112" w:type="dxa"/>
        </w:tcPr>
        <w:p w14:paraId="2B1C02CA" w14:textId="7CE751B4" w:rsidR="005D7226" w:rsidRDefault="004C17CC" w:rsidP="00323644">
          <w:pPr>
            <w:ind w:right="180"/>
            <w:rPr>
              <w:rFonts w:ascii="Arial" w:hAnsi="Arial"/>
              <w:b/>
              <w:sz w:val="19"/>
            </w:rPr>
          </w:pPr>
          <w:r>
            <w:rPr>
              <w:noProof/>
            </w:rPr>
            <w:drawing>
              <wp:anchor distT="0" distB="0" distL="114300" distR="114300" simplePos="0" relativeHeight="251658240" behindDoc="0" locked="0" layoutInCell="1" allowOverlap="1" wp14:anchorId="47E29E32" wp14:editId="47BEC70E">
                <wp:simplePos x="0" y="0"/>
                <wp:positionH relativeFrom="margin">
                  <wp:posOffset>16510</wp:posOffset>
                </wp:positionH>
                <wp:positionV relativeFrom="paragraph">
                  <wp:posOffset>194310</wp:posOffset>
                </wp:positionV>
                <wp:extent cx="1800225" cy="304800"/>
                <wp:effectExtent l="0" t="0" r="0" b="0"/>
                <wp:wrapSquare wrapText="bothSides"/>
                <wp:docPr id="3" name="Picture 2" descr="COLOUR_SoRSA_logo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_SoRSA_logo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04800"/>
                        </a:xfrm>
                        <a:prstGeom prst="rect">
                          <a:avLst/>
                        </a:prstGeom>
                        <a:noFill/>
                      </pic:spPr>
                    </pic:pic>
                  </a:graphicData>
                </a:graphic>
                <wp14:sizeRelH relativeFrom="page">
                  <wp14:pctWidth>0</wp14:pctWidth>
                </wp14:sizeRelH>
                <wp14:sizeRelV relativeFrom="page">
                  <wp14:pctHeight>0</wp14:pctHeight>
                </wp14:sizeRelV>
              </wp:anchor>
            </w:drawing>
          </w:r>
          <w:r w:rsidR="005D7226">
            <w:rPr>
              <w:sz w:val="8"/>
            </w:rPr>
            <w:t xml:space="preserve">     </w:t>
          </w:r>
        </w:p>
      </w:tc>
      <w:tc>
        <w:tcPr>
          <w:tcW w:w="6288" w:type="dxa"/>
        </w:tcPr>
        <w:p w14:paraId="62F472F5" w14:textId="4CEA3D1E" w:rsidR="005D7226" w:rsidRDefault="004C17CC" w:rsidP="001A4B32">
          <w:pPr>
            <w:spacing w:before="240"/>
            <w:ind w:right="181"/>
            <w:jc w:val="center"/>
            <w:rPr>
              <w:sz w:val="19"/>
            </w:rPr>
          </w:pPr>
          <w:r>
            <w:rPr>
              <w:noProof/>
            </w:rPr>
            <w:drawing>
              <wp:anchor distT="0" distB="0" distL="114300" distR="114300" simplePos="0" relativeHeight="251657216" behindDoc="0" locked="0" layoutInCell="1" allowOverlap="1" wp14:anchorId="56EAFCF1" wp14:editId="38771EED">
                <wp:simplePos x="0" y="0"/>
                <wp:positionH relativeFrom="column">
                  <wp:posOffset>1616075</wp:posOffset>
                </wp:positionH>
                <wp:positionV relativeFrom="paragraph">
                  <wp:posOffset>153670</wp:posOffset>
                </wp:positionV>
                <wp:extent cx="2066925" cy="428625"/>
                <wp:effectExtent l="0" t="0" r="0" b="0"/>
                <wp:wrapSquare wrapText="bothSides"/>
                <wp:docPr id="1" name="Picture 1"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428625"/>
                        </a:xfrm>
                        <a:prstGeom prst="rect">
                          <a:avLst/>
                        </a:prstGeom>
                        <a:noFill/>
                      </pic:spPr>
                    </pic:pic>
                  </a:graphicData>
                </a:graphic>
                <wp14:sizeRelH relativeFrom="page">
                  <wp14:pctWidth>0</wp14:pctWidth>
                </wp14:sizeRelH>
                <wp14:sizeRelV relativeFrom="page">
                  <wp14:pctHeight>0</wp14:pctHeight>
                </wp14:sizeRelV>
              </wp:anchor>
            </w:drawing>
          </w:r>
        </w:p>
      </w:tc>
    </w:tr>
  </w:tbl>
  <w:p w14:paraId="591DA77F" w14:textId="77777777" w:rsidR="005D7226" w:rsidRPr="000372D8" w:rsidRDefault="005D7226" w:rsidP="000372D8">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0D61" w14:textId="77777777" w:rsidR="00DB5CBF" w:rsidRDefault="00DB5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22920"/>
    <w:multiLevelType w:val="multilevel"/>
    <w:tmpl w:val="ADE842C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31610204"/>
    <w:multiLevelType w:val="hybridMultilevel"/>
    <w:tmpl w:val="252E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67185"/>
    <w:multiLevelType w:val="hybridMultilevel"/>
    <w:tmpl w:val="32F89A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223205"/>
    <w:multiLevelType w:val="multilevel"/>
    <w:tmpl w:val="69E4DF2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4A433487"/>
    <w:multiLevelType w:val="hybridMultilevel"/>
    <w:tmpl w:val="B33489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75D5772"/>
    <w:multiLevelType w:val="hybridMultilevel"/>
    <w:tmpl w:val="D4D6CE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11358A4"/>
    <w:multiLevelType w:val="hybridMultilevel"/>
    <w:tmpl w:val="CCBE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C35041"/>
    <w:multiLevelType w:val="multilevel"/>
    <w:tmpl w:val="ADE842C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7E304D7D"/>
    <w:multiLevelType w:val="hybridMultilevel"/>
    <w:tmpl w:val="0826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028094">
    <w:abstractNumId w:val="2"/>
  </w:num>
  <w:num w:numId="2" w16cid:durableId="1572739160">
    <w:abstractNumId w:val="3"/>
  </w:num>
  <w:num w:numId="3" w16cid:durableId="1515531414">
    <w:abstractNumId w:val="6"/>
  </w:num>
  <w:num w:numId="4" w16cid:durableId="155540537">
    <w:abstractNumId w:val="7"/>
  </w:num>
  <w:num w:numId="5" w16cid:durableId="91556178">
    <w:abstractNumId w:val="0"/>
  </w:num>
  <w:num w:numId="6" w16cid:durableId="1418476911">
    <w:abstractNumId w:val="8"/>
  </w:num>
  <w:num w:numId="7" w16cid:durableId="321391712">
    <w:abstractNumId w:val="5"/>
  </w:num>
  <w:num w:numId="8" w16cid:durableId="1510488355">
    <w:abstractNumId w:val="1"/>
  </w:num>
  <w:num w:numId="9" w16cid:durableId="1836189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AF"/>
    <w:rsid w:val="00022CD6"/>
    <w:rsid w:val="000372D8"/>
    <w:rsid w:val="000470C9"/>
    <w:rsid w:val="0005133F"/>
    <w:rsid w:val="00056242"/>
    <w:rsid w:val="00077BE9"/>
    <w:rsid w:val="00083560"/>
    <w:rsid w:val="000A131D"/>
    <w:rsid w:val="000A29C9"/>
    <w:rsid w:val="000D4538"/>
    <w:rsid w:val="000E25CB"/>
    <w:rsid w:val="000E3B37"/>
    <w:rsid w:val="00120C53"/>
    <w:rsid w:val="00124D02"/>
    <w:rsid w:val="00164635"/>
    <w:rsid w:val="00181D2E"/>
    <w:rsid w:val="0019131B"/>
    <w:rsid w:val="001A4B32"/>
    <w:rsid w:val="001B4C5B"/>
    <w:rsid w:val="001C25CC"/>
    <w:rsid w:val="001C469C"/>
    <w:rsid w:val="001C5576"/>
    <w:rsid w:val="001E1F90"/>
    <w:rsid w:val="001F28D3"/>
    <w:rsid w:val="001F700F"/>
    <w:rsid w:val="002139A4"/>
    <w:rsid w:val="00214683"/>
    <w:rsid w:val="002155FC"/>
    <w:rsid w:val="00216426"/>
    <w:rsid w:val="002256B5"/>
    <w:rsid w:val="002373D6"/>
    <w:rsid w:val="00257402"/>
    <w:rsid w:val="002664C9"/>
    <w:rsid w:val="0028603A"/>
    <w:rsid w:val="002C1AD7"/>
    <w:rsid w:val="002D3E96"/>
    <w:rsid w:val="002D5610"/>
    <w:rsid w:val="002E535A"/>
    <w:rsid w:val="002E6602"/>
    <w:rsid w:val="00307DE0"/>
    <w:rsid w:val="003172E5"/>
    <w:rsid w:val="00323644"/>
    <w:rsid w:val="00336EB2"/>
    <w:rsid w:val="003477BF"/>
    <w:rsid w:val="0036748A"/>
    <w:rsid w:val="00371180"/>
    <w:rsid w:val="00386F64"/>
    <w:rsid w:val="00387798"/>
    <w:rsid w:val="003A172C"/>
    <w:rsid w:val="003C20EE"/>
    <w:rsid w:val="00411C9D"/>
    <w:rsid w:val="004208A9"/>
    <w:rsid w:val="00430AA7"/>
    <w:rsid w:val="00453FC4"/>
    <w:rsid w:val="0045492A"/>
    <w:rsid w:val="00462D49"/>
    <w:rsid w:val="00462F82"/>
    <w:rsid w:val="00470CEB"/>
    <w:rsid w:val="004A0A8D"/>
    <w:rsid w:val="004A46A5"/>
    <w:rsid w:val="004C17CC"/>
    <w:rsid w:val="004D097E"/>
    <w:rsid w:val="004E37A5"/>
    <w:rsid w:val="004F1001"/>
    <w:rsid w:val="004F1882"/>
    <w:rsid w:val="00505A5D"/>
    <w:rsid w:val="005119EA"/>
    <w:rsid w:val="00535B35"/>
    <w:rsid w:val="00565AF3"/>
    <w:rsid w:val="00580615"/>
    <w:rsid w:val="00595C68"/>
    <w:rsid w:val="00597ED9"/>
    <w:rsid w:val="005C4DC6"/>
    <w:rsid w:val="005D206A"/>
    <w:rsid w:val="005D7226"/>
    <w:rsid w:val="005F211E"/>
    <w:rsid w:val="005F3D08"/>
    <w:rsid w:val="00600AAF"/>
    <w:rsid w:val="00602A60"/>
    <w:rsid w:val="00604CC4"/>
    <w:rsid w:val="00622316"/>
    <w:rsid w:val="00646977"/>
    <w:rsid w:val="00660B4B"/>
    <w:rsid w:val="006668E5"/>
    <w:rsid w:val="006747E4"/>
    <w:rsid w:val="00677A1C"/>
    <w:rsid w:val="0068122E"/>
    <w:rsid w:val="00681F61"/>
    <w:rsid w:val="006A0D4C"/>
    <w:rsid w:val="006A632B"/>
    <w:rsid w:val="006A6A29"/>
    <w:rsid w:val="006B158E"/>
    <w:rsid w:val="006B5F35"/>
    <w:rsid w:val="006C0559"/>
    <w:rsid w:val="006D72F6"/>
    <w:rsid w:val="006D7F0D"/>
    <w:rsid w:val="006E37D6"/>
    <w:rsid w:val="006F1C88"/>
    <w:rsid w:val="00703E8E"/>
    <w:rsid w:val="00722228"/>
    <w:rsid w:val="00747A2C"/>
    <w:rsid w:val="007703D9"/>
    <w:rsid w:val="007860F8"/>
    <w:rsid w:val="0079207B"/>
    <w:rsid w:val="00796332"/>
    <w:rsid w:val="00797E2E"/>
    <w:rsid w:val="007C0FE3"/>
    <w:rsid w:val="007D23C5"/>
    <w:rsid w:val="007E31AF"/>
    <w:rsid w:val="007E6F79"/>
    <w:rsid w:val="0082542D"/>
    <w:rsid w:val="00841916"/>
    <w:rsid w:val="00864F20"/>
    <w:rsid w:val="00873334"/>
    <w:rsid w:val="00890DE2"/>
    <w:rsid w:val="008A48FA"/>
    <w:rsid w:val="008C788F"/>
    <w:rsid w:val="00910992"/>
    <w:rsid w:val="0091753B"/>
    <w:rsid w:val="00944869"/>
    <w:rsid w:val="00954055"/>
    <w:rsid w:val="009675D7"/>
    <w:rsid w:val="009747AF"/>
    <w:rsid w:val="00985A60"/>
    <w:rsid w:val="009913AF"/>
    <w:rsid w:val="009935CE"/>
    <w:rsid w:val="0099430B"/>
    <w:rsid w:val="00995A97"/>
    <w:rsid w:val="009B1222"/>
    <w:rsid w:val="009C5DB2"/>
    <w:rsid w:val="009E5A87"/>
    <w:rsid w:val="00A06978"/>
    <w:rsid w:val="00A305CD"/>
    <w:rsid w:val="00A444D3"/>
    <w:rsid w:val="00A44F63"/>
    <w:rsid w:val="00A60D85"/>
    <w:rsid w:val="00A75009"/>
    <w:rsid w:val="00A81F52"/>
    <w:rsid w:val="00AA36D4"/>
    <w:rsid w:val="00AA6BDB"/>
    <w:rsid w:val="00B266CC"/>
    <w:rsid w:val="00B33FE5"/>
    <w:rsid w:val="00B35D40"/>
    <w:rsid w:val="00B4234B"/>
    <w:rsid w:val="00B46E17"/>
    <w:rsid w:val="00B57EE5"/>
    <w:rsid w:val="00B6424F"/>
    <w:rsid w:val="00B66185"/>
    <w:rsid w:val="00B77FB8"/>
    <w:rsid w:val="00B85559"/>
    <w:rsid w:val="00BB0C76"/>
    <w:rsid w:val="00BB3411"/>
    <w:rsid w:val="00BD65CF"/>
    <w:rsid w:val="00BF223F"/>
    <w:rsid w:val="00C20128"/>
    <w:rsid w:val="00C60B47"/>
    <w:rsid w:val="00C76E98"/>
    <w:rsid w:val="00C7742F"/>
    <w:rsid w:val="00CA7B59"/>
    <w:rsid w:val="00CB63AE"/>
    <w:rsid w:val="00CD6D55"/>
    <w:rsid w:val="00CE687D"/>
    <w:rsid w:val="00CE71E9"/>
    <w:rsid w:val="00D01A8E"/>
    <w:rsid w:val="00D03343"/>
    <w:rsid w:val="00D231A1"/>
    <w:rsid w:val="00D24853"/>
    <w:rsid w:val="00D31712"/>
    <w:rsid w:val="00D44FC9"/>
    <w:rsid w:val="00D52A00"/>
    <w:rsid w:val="00D83BBD"/>
    <w:rsid w:val="00D943A6"/>
    <w:rsid w:val="00DB2A62"/>
    <w:rsid w:val="00DB3367"/>
    <w:rsid w:val="00DB5CBF"/>
    <w:rsid w:val="00DD5A85"/>
    <w:rsid w:val="00DE4065"/>
    <w:rsid w:val="00E06C9A"/>
    <w:rsid w:val="00E12BB1"/>
    <w:rsid w:val="00E15C70"/>
    <w:rsid w:val="00E40C03"/>
    <w:rsid w:val="00E53125"/>
    <w:rsid w:val="00E87C07"/>
    <w:rsid w:val="00E91170"/>
    <w:rsid w:val="00EB5E7A"/>
    <w:rsid w:val="00EC7A95"/>
    <w:rsid w:val="00ED46A5"/>
    <w:rsid w:val="00EE7784"/>
    <w:rsid w:val="00EF19A3"/>
    <w:rsid w:val="00F02CBE"/>
    <w:rsid w:val="00F042E3"/>
    <w:rsid w:val="00F075D1"/>
    <w:rsid w:val="00F164FF"/>
    <w:rsid w:val="00F2602E"/>
    <w:rsid w:val="00F35DD0"/>
    <w:rsid w:val="00F3754F"/>
    <w:rsid w:val="00F70B3B"/>
    <w:rsid w:val="00F72337"/>
    <w:rsid w:val="00F84430"/>
    <w:rsid w:val="00F87D39"/>
    <w:rsid w:val="00F87F26"/>
    <w:rsid w:val="00FD2C18"/>
    <w:rsid w:val="00FD484E"/>
    <w:rsid w:val="00FE0991"/>
    <w:rsid w:val="00FE240D"/>
    <w:rsid w:val="00FF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76CB8"/>
  <w15:chartTrackingRefBased/>
  <w15:docId w15:val="{D5055D11-8E75-451F-8CC2-67849B47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6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3AF"/>
    <w:pPr>
      <w:ind w:left="720"/>
      <w:contextualSpacing/>
    </w:pPr>
  </w:style>
  <w:style w:type="paragraph" w:customStyle="1" w:styleId="Default">
    <w:name w:val="Default"/>
    <w:rsid w:val="009913AF"/>
    <w:pPr>
      <w:autoSpaceDE w:val="0"/>
      <w:autoSpaceDN w:val="0"/>
      <w:adjustRightInd w:val="0"/>
    </w:pPr>
    <w:rPr>
      <w:rFonts w:ascii="Frutiger" w:hAnsi="Frutiger" w:cs="Frutiger"/>
      <w:color w:val="000000"/>
      <w:sz w:val="24"/>
      <w:szCs w:val="24"/>
      <w:lang w:eastAsia="en-US"/>
    </w:rPr>
  </w:style>
  <w:style w:type="paragraph" w:customStyle="1" w:styleId="Pa2">
    <w:name w:val="Pa2"/>
    <w:basedOn w:val="Default"/>
    <w:next w:val="Default"/>
    <w:uiPriority w:val="99"/>
    <w:rsid w:val="009913AF"/>
    <w:pPr>
      <w:spacing w:line="241" w:lineRule="atLeast"/>
    </w:pPr>
    <w:rPr>
      <w:rFonts w:cs="Times New Roman"/>
      <w:color w:val="auto"/>
    </w:rPr>
  </w:style>
  <w:style w:type="character" w:customStyle="1" w:styleId="A7">
    <w:name w:val="A7"/>
    <w:uiPriority w:val="99"/>
    <w:rsid w:val="009913AF"/>
    <w:rPr>
      <w:rFonts w:ascii="Arial" w:hAnsi="Arial" w:cs="Arial"/>
      <w:color w:val="000000"/>
      <w:sz w:val="32"/>
      <w:szCs w:val="32"/>
    </w:rPr>
  </w:style>
  <w:style w:type="paragraph" w:customStyle="1" w:styleId="Pa0">
    <w:name w:val="Pa0"/>
    <w:basedOn w:val="Default"/>
    <w:next w:val="Default"/>
    <w:uiPriority w:val="99"/>
    <w:rsid w:val="009913AF"/>
    <w:pPr>
      <w:spacing w:line="241" w:lineRule="atLeast"/>
    </w:pPr>
    <w:rPr>
      <w:rFonts w:cs="Times New Roman"/>
      <w:color w:val="auto"/>
    </w:rPr>
  </w:style>
  <w:style w:type="character" w:customStyle="1" w:styleId="A5">
    <w:name w:val="A5"/>
    <w:uiPriority w:val="99"/>
    <w:rsid w:val="007E6F79"/>
    <w:rPr>
      <w:rFonts w:cs="Frutiger"/>
      <w:b/>
      <w:bCs/>
      <w:color w:val="000000"/>
      <w:sz w:val="28"/>
      <w:szCs w:val="28"/>
    </w:rPr>
  </w:style>
  <w:style w:type="table" w:styleId="TableGrid">
    <w:name w:val="Table Grid"/>
    <w:basedOn w:val="TableNormal"/>
    <w:uiPriority w:val="59"/>
    <w:rsid w:val="00DB2A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96332"/>
    <w:rPr>
      <w:color w:val="0000FF"/>
      <w:u w:val="single"/>
    </w:rPr>
  </w:style>
  <w:style w:type="character" w:styleId="CommentReference">
    <w:name w:val="annotation reference"/>
    <w:semiHidden/>
    <w:rsid w:val="004E37A5"/>
    <w:rPr>
      <w:sz w:val="16"/>
      <w:szCs w:val="16"/>
    </w:rPr>
  </w:style>
  <w:style w:type="paragraph" w:styleId="CommentText">
    <w:name w:val="annotation text"/>
    <w:basedOn w:val="Normal"/>
    <w:semiHidden/>
    <w:rsid w:val="004E37A5"/>
    <w:rPr>
      <w:sz w:val="20"/>
      <w:szCs w:val="20"/>
    </w:rPr>
  </w:style>
  <w:style w:type="paragraph" w:styleId="CommentSubject">
    <w:name w:val="annotation subject"/>
    <w:basedOn w:val="CommentText"/>
    <w:next w:val="CommentText"/>
    <w:semiHidden/>
    <w:rsid w:val="004E37A5"/>
    <w:rPr>
      <w:b/>
      <w:bCs/>
    </w:rPr>
  </w:style>
  <w:style w:type="paragraph" w:styleId="BalloonText">
    <w:name w:val="Balloon Text"/>
    <w:basedOn w:val="Normal"/>
    <w:semiHidden/>
    <w:rsid w:val="004E37A5"/>
    <w:rPr>
      <w:rFonts w:ascii="Tahoma" w:hAnsi="Tahoma" w:cs="Tahoma"/>
      <w:sz w:val="16"/>
      <w:szCs w:val="16"/>
    </w:rPr>
  </w:style>
  <w:style w:type="paragraph" w:styleId="Header">
    <w:name w:val="header"/>
    <w:basedOn w:val="Normal"/>
    <w:link w:val="HeaderChar"/>
    <w:uiPriority w:val="99"/>
    <w:unhideWhenUsed/>
    <w:rsid w:val="005D7226"/>
    <w:pPr>
      <w:tabs>
        <w:tab w:val="center" w:pos="4680"/>
        <w:tab w:val="right" w:pos="9360"/>
      </w:tabs>
    </w:pPr>
  </w:style>
  <w:style w:type="character" w:customStyle="1" w:styleId="HeaderChar">
    <w:name w:val="Header Char"/>
    <w:link w:val="Header"/>
    <w:uiPriority w:val="99"/>
    <w:rsid w:val="005D7226"/>
    <w:rPr>
      <w:sz w:val="22"/>
      <w:szCs w:val="22"/>
      <w:lang w:val="en-GB"/>
    </w:rPr>
  </w:style>
  <w:style w:type="paragraph" w:styleId="Footer">
    <w:name w:val="footer"/>
    <w:basedOn w:val="Normal"/>
    <w:link w:val="FooterChar"/>
    <w:uiPriority w:val="99"/>
    <w:unhideWhenUsed/>
    <w:rsid w:val="005D7226"/>
    <w:pPr>
      <w:tabs>
        <w:tab w:val="center" w:pos="4680"/>
        <w:tab w:val="right" w:pos="9360"/>
      </w:tabs>
    </w:pPr>
  </w:style>
  <w:style w:type="character" w:customStyle="1" w:styleId="FooterChar">
    <w:name w:val="Footer Char"/>
    <w:link w:val="Footer"/>
    <w:uiPriority w:val="99"/>
    <w:rsid w:val="005D7226"/>
    <w:rPr>
      <w:sz w:val="22"/>
      <w:szCs w:val="22"/>
      <w:lang w:val="en-GB"/>
    </w:rPr>
  </w:style>
  <w:style w:type="character" w:styleId="UnresolvedMention">
    <w:name w:val="Unresolved Mention"/>
    <w:uiPriority w:val="99"/>
    <w:semiHidden/>
    <w:unhideWhenUsed/>
    <w:rsid w:val="002E66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ht.org.uk/en/sorsa/join-sorsa/certificate-of-competency.cf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andardsforhighways.co.uk/search/710d4c33-0032-4dfb-8303-17aff1ce804b"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orsa@ciht.org.uk" TargetMode="External"/><Relationship Id="rId4" Type="http://schemas.openxmlformats.org/officeDocument/2006/relationships/webSettings" Target="webSettings.xml"/><Relationship Id="rId9" Type="http://schemas.openxmlformats.org/officeDocument/2006/relationships/hyperlink" Target="mailto:sorsa@ciht.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067652-e594-4683-81e3-2cbf4d08314b}" enabled="1" method="Standard" siteId="{dd4b51f9-ee38-4f0d-87d3-0fcc190484c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4419</Words>
  <Characters>25191</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CERTIFICATE OF COMPETENCY (CoC)</vt:lpstr>
    </vt:vector>
  </TitlesOfParts>
  <Company>Transport for London</Company>
  <LinksUpToDate>false</LinksUpToDate>
  <CharactersWithSpaces>29551</CharactersWithSpaces>
  <SharedDoc>false</SharedDoc>
  <HLinks>
    <vt:vector size="18" baseType="variant">
      <vt:variant>
        <vt:i4>1048694</vt:i4>
      </vt:variant>
      <vt:variant>
        <vt:i4>6</vt:i4>
      </vt:variant>
      <vt:variant>
        <vt:i4>0</vt:i4>
      </vt:variant>
      <vt:variant>
        <vt:i4>5</vt:i4>
      </vt:variant>
      <vt:variant>
        <vt:lpwstr>mailto:sorsa@ciht.org.uk</vt:lpwstr>
      </vt:variant>
      <vt:variant>
        <vt:lpwstr/>
      </vt:variant>
      <vt:variant>
        <vt:i4>1048694</vt:i4>
      </vt:variant>
      <vt:variant>
        <vt:i4>3</vt:i4>
      </vt:variant>
      <vt:variant>
        <vt:i4>0</vt:i4>
      </vt:variant>
      <vt:variant>
        <vt:i4>5</vt:i4>
      </vt:variant>
      <vt:variant>
        <vt:lpwstr>mailto:sorsa@ciht.org.uk</vt:lpwstr>
      </vt:variant>
      <vt:variant>
        <vt:lpwstr/>
      </vt:variant>
      <vt:variant>
        <vt:i4>262146</vt:i4>
      </vt:variant>
      <vt:variant>
        <vt:i4>0</vt:i4>
      </vt:variant>
      <vt:variant>
        <vt:i4>0</vt:i4>
      </vt:variant>
      <vt:variant>
        <vt:i4>5</vt:i4>
      </vt:variant>
      <vt:variant>
        <vt:lpwstr>http://www.ciht.org.uk/en/sorsa/join-sorsa/certificate-of-competency.cfm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COMPETENCY (CoC)</dc:title>
  <dc:subject/>
  <dc:creator>LanceFogg</dc:creator>
  <cp:keywords/>
  <cp:lastModifiedBy>Christopher Flattery | CIHT</cp:lastModifiedBy>
  <cp:revision>2</cp:revision>
  <cp:lastPrinted>2012-07-12T08:01:00Z</cp:lastPrinted>
  <dcterms:created xsi:type="dcterms:W3CDTF">2025-09-09T13:42:00Z</dcterms:created>
  <dcterms:modified xsi:type="dcterms:W3CDTF">2025-09-09T13:42:00Z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f4e3bb-2789-472c-845a-7cbc76f0c7b4_Enabled">
    <vt:lpwstr>true</vt:lpwstr>
  </property>
  <property fmtid="{D5CDD505-2E9C-101B-9397-08002B2CF9AE}" pid="3" name="MSIP_Label_40f4e3bb-2789-472c-845a-7cbc76f0c7b4_SetDate">
    <vt:lpwstr>2021-08-10T13:21:24Z</vt:lpwstr>
  </property>
  <property fmtid="{D5CDD505-2E9C-101B-9397-08002B2CF9AE}" pid="4" name="MSIP_Label_40f4e3bb-2789-472c-845a-7cbc76f0c7b4_Method">
    <vt:lpwstr>Standard</vt:lpwstr>
  </property>
  <property fmtid="{D5CDD505-2E9C-101B-9397-08002B2CF9AE}" pid="5" name="MSIP_Label_40f4e3bb-2789-472c-845a-7cbc76f0c7b4_Name">
    <vt:lpwstr>Costain Low_0</vt:lpwstr>
  </property>
  <property fmtid="{D5CDD505-2E9C-101B-9397-08002B2CF9AE}" pid="6" name="MSIP_Label_40f4e3bb-2789-472c-845a-7cbc76f0c7b4_SiteId">
    <vt:lpwstr>8cb09124-b2c7-4dab-89ab-b3781aa4e809</vt:lpwstr>
  </property>
  <property fmtid="{D5CDD505-2E9C-101B-9397-08002B2CF9AE}" pid="7" name="MSIP_Label_40f4e3bb-2789-472c-845a-7cbc76f0c7b4_ActionId">
    <vt:lpwstr>f22d3948-6a5c-47fe-904f-0cf7251714fd</vt:lpwstr>
  </property>
  <property fmtid="{D5CDD505-2E9C-101B-9397-08002B2CF9AE}" pid="8" name="MSIP_Label_40f4e3bb-2789-472c-845a-7cbc76f0c7b4_ContentBits">
    <vt:lpwstr>0</vt:lpwstr>
  </property>
  <property fmtid="{D5CDD505-2E9C-101B-9397-08002B2CF9AE}" pid="9" name="MSIP_Label_11067652-e594-4683-81e3-2cbf4d08314b_Enabled">
    <vt:lpwstr>true</vt:lpwstr>
  </property>
  <property fmtid="{D5CDD505-2E9C-101B-9397-08002B2CF9AE}" pid="10" name="MSIP_Label_11067652-e594-4683-81e3-2cbf4d08314b_SetDate">
    <vt:lpwstr>2024-10-03T09:44:37Z</vt:lpwstr>
  </property>
  <property fmtid="{D5CDD505-2E9C-101B-9397-08002B2CF9AE}" pid="11" name="MSIP_Label_11067652-e594-4683-81e3-2cbf4d08314b_Method">
    <vt:lpwstr>Standard</vt:lpwstr>
  </property>
  <property fmtid="{D5CDD505-2E9C-101B-9397-08002B2CF9AE}" pid="12" name="MSIP_Label_11067652-e594-4683-81e3-2cbf4d08314b_Name">
    <vt:lpwstr>defa4170-0d19-0005-0004-bc88714345d2</vt:lpwstr>
  </property>
  <property fmtid="{D5CDD505-2E9C-101B-9397-08002B2CF9AE}" pid="13" name="MSIP_Label_11067652-e594-4683-81e3-2cbf4d08314b_SiteId">
    <vt:lpwstr>dd4b51f9-ee38-4f0d-87d3-0fcc190484cf</vt:lpwstr>
  </property>
  <property fmtid="{D5CDD505-2E9C-101B-9397-08002B2CF9AE}" pid="14" name="MSIP_Label_11067652-e594-4683-81e3-2cbf4d08314b_ActionId">
    <vt:lpwstr>f679847e-f666-4410-bb0b-02e78db2a8a2</vt:lpwstr>
  </property>
  <property fmtid="{D5CDD505-2E9C-101B-9397-08002B2CF9AE}" pid="15" name="MSIP_Label_11067652-e594-4683-81e3-2cbf4d08314b_ContentBits">
    <vt:lpwstr>0</vt:lpwstr>
  </property>
</Properties>
</file>