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F11F" w14:textId="77777777" w:rsidR="00ED5DB3" w:rsidRDefault="00ED5DB3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97F120" w14:textId="77777777" w:rsidR="00ED5DB3" w:rsidRDefault="00ED5DB3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97F121" w14:textId="77777777" w:rsidR="00ED5DB3" w:rsidRDefault="00790CA5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58461" behindDoc="0" locked="0" layoutInCell="1" allowOverlap="1" wp14:anchorId="2F97F13C" wp14:editId="2F97F13D">
            <wp:simplePos x="0" y="0"/>
            <wp:positionH relativeFrom="page">
              <wp:posOffset>914400</wp:posOffset>
            </wp:positionH>
            <wp:positionV relativeFrom="paragraph">
              <wp:posOffset>-28575</wp:posOffset>
            </wp:positionV>
            <wp:extent cx="1899920" cy="39052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97F122" w14:textId="77777777" w:rsidR="00ED5DB3" w:rsidRDefault="00ED5DB3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97F123" w14:textId="2F5C6452" w:rsidR="00ED5DB3" w:rsidRDefault="00790CA5">
      <w:pPr>
        <w:spacing w:line="630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 Black" w:eastAsia="Arial Black" w:hAnsi="Arial Black" w:cs="Arial Black"/>
          <w:b/>
          <w:bCs/>
          <w:color w:val="585958"/>
          <w:sz w:val="48"/>
          <w:szCs w:val="48"/>
          <w:lang w:val="en-GB" w:bidi="en-GB"/>
        </w:rPr>
        <w:t>202</w:t>
      </w:r>
      <w:r w:rsidR="00387BBE">
        <w:rPr>
          <w:rFonts w:ascii="Arial Black" w:eastAsia="Arial Black" w:hAnsi="Arial Black" w:cs="Arial Black"/>
          <w:b/>
          <w:bCs/>
          <w:color w:val="585958"/>
          <w:sz w:val="48"/>
          <w:szCs w:val="48"/>
          <w:lang w:val="en-GB" w:bidi="en-GB"/>
        </w:rPr>
        <w:t>6</w:t>
      </w:r>
      <w:r w:rsidR="007F592F">
        <w:rPr>
          <w:rFonts w:ascii="Arial Black" w:eastAsia="Arial Black" w:hAnsi="Arial Black" w:cs="Arial Black"/>
          <w:b/>
          <w:bCs/>
          <w:color w:val="FF0000"/>
          <w:spacing w:val="1"/>
          <w:sz w:val="24"/>
          <w:szCs w:val="24"/>
          <w:lang w:val="en-GB" w:bidi="en-GB"/>
        </w:rPr>
        <w:t>North East &amp; Cumbria</w:t>
      </w:r>
      <w:r>
        <w:rPr>
          <w:rFonts w:ascii="Arial Black" w:eastAsia="Arial Black" w:hAnsi="Arial Black" w:cs="Arial Black"/>
          <w:b/>
          <w:bCs/>
          <w:color w:val="FF0000"/>
          <w:sz w:val="24"/>
          <w:szCs w:val="24"/>
          <w:lang w:val="en-GB" w:bidi="en-GB"/>
        </w:rPr>
        <w:t xml:space="preserve">  </w:t>
      </w:r>
    </w:p>
    <w:p w14:paraId="2F97F124" w14:textId="77777777" w:rsidR="00ED5DB3" w:rsidRDefault="00790CA5">
      <w:pPr>
        <w:spacing w:before="40" w:line="945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 Black" w:eastAsia="Arial Black" w:hAnsi="Arial Black" w:cs="Arial Black"/>
          <w:b/>
          <w:bCs/>
          <w:color w:val="F77A09"/>
          <w:sz w:val="72"/>
          <w:szCs w:val="72"/>
          <w:lang w:val="en-GB" w:bidi="en-GB"/>
        </w:rPr>
        <w:t>Award</w:t>
      </w:r>
      <w:r>
        <w:rPr>
          <w:rFonts w:ascii="Arial Black" w:eastAsia="Arial Black" w:hAnsi="Arial Black" w:cs="Arial Black"/>
          <w:b/>
          <w:bCs/>
          <w:color w:val="F77A09"/>
          <w:spacing w:val="1"/>
          <w:sz w:val="72"/>
          <w:szCs w:val="72"/>
          <w:lang w:val="en-GB" w:bidi="en-GB"/>
        </w:rPr>
        <w:t>s</w:t>
      </w:r>
      <w:r>
        <w:rPr>
          <w:rFonts w:ascii="Arial Black" w:eastAsia="Arial Black" w:hAnsi="Arial Black" w:cs="Arial Black"/>
          <w:b/>
          <w:bCs/>
          <w:color w:val="F77A09"/>
          <w:sz w:val="72"/>
          <w:szCs w:val="72"/>
          <w:lang w:val="en-GB" w:bidi="en-GB"/>
        </w:rPr>
        <w:t xml:space="preserve">  </w:t>
      </w:r>
    </w:p>
    <w:p w14:paraId="2F97F125" w14:textId="1EA5EA0A" w:rsidR="00ED5DB3" w:rsidRDefault="002748B2">
      <w:pPr>
        <w:spacing w:before="60" w:line="579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17365D"/>
          <w:spacing w:val="2"/>
          <w:sz w:val="52"/>
          <w:szCs w:val="52"/>
          <w:lang w:val="en-GB" w:bidi="en-GB"/>
        </w:rPr>
        <w:t xml:space="preserve">The </w:t>
      </w:r>
      <w:r w:rsidR="00060357">
        <w:rPr>
          <w:rFonts w:ascii="Arial" w:eastAsia="Arial" w:hAnsi="Arial" w:cs="Arial"/>
          <w:color w:val="17365D"/>
          <w:spacing w:val="2"/>
          <w:sz w:val="52"/>
          <w:szCs w:val="52"/>
          <w:lang w:val="en-GB" w:bidi="en-GB"/>
        </w:rPr>
        <w:t>John Jeffrey Emerging Professional of the Year</w:t>
      </w:r>
      <w:r w:rsidR="00790CA5">
        <w:rPr>
          <w:rFonts w:ascii="Arial" w:eastAsia="Arial" w:hAnsi="Arial" w:cs="Arial"/>
          <w:color w:val="17365D"/>
          <w:spacing w:val="4"/>
          <w:sz w:val="52"/>
          <w:szCs w:val="52"/>
          <w:lang w:val="en-GB" w:bidi="en-GB"/>
        </w:rPr>
        <w:t xml:space="preserve"> </w:t>
      </w:r>
      <w:r w:rsidR="00790CA5">
        <w:rPr>
          <w:rFonts w:ascii="Arial" w:eastAsia="Arial" w:hAnsi="Arial" w:cs="Arial"/>
          <w:color w:val="17365D"/>
          <w:spacing w:val="-16"/>
          <w:sz w:val="52"/>
          <w:szCs w:val="52"/>
          <w:lang w:val="en-GB" w:bidi="en-GB"/>
        </w:rPr>
        <w:t>A</w:t>
      </w:r>
      <w:r w:rsidR="00790CA5">
        <w:rPr>
          <w:rFonts w:ascii="Arial" w:eastAsia="Arial" w:hAnsi="Arial" w:cs="Arial"/>
          <w:color w:val="17365D"/>
          <w:spacing w:val="4"/>
          <w:sz w:val="52"/>
          <w:szCs w:val="52"/>
          <w:lang w:val="en-GB" w:bidi="en-GB"/>
        </w:rPr>
        <w:t>w</w:t>
      </w:r>
      <w:r w:rsidR="00790CA5">
        <w:rPr>
          <w:rFonts w:ascii="Arial" w:eastAsia="Arial" w:hAnsi="Arial" w:cs="Arial"/>
          <w:color w:val="17365D"/>
          <w:spacing w:val="5"/>
          <w:sz w:val="52"/>
          <w:szCs w:val="52"/>
          <w:lang w:val="en-GB" w:bidi="en-GB"/>
        </w:rPr>
        <w:t>a</w:t>
      </w:r>
      <w:r w:rsidR="00790CA5">
        <w:rPr>
          <w:rFonts w:ascii="Arial" w:eastAsia="Arial" w:hAnsi="Arial" w:cs="Arial"/>
          <w:color w:val="17365D"/>
          <w:spacing w:val="6"/>
          <w:sz w:val="52"/>
          <w:szCs w:val="52"/>
          <w:lang w:val="en-GB" w:bidi="en-GB"/>
        </w:rPr>
        <w:t>r</w:t>
      </w:r>
      <w:r w:rsidR="00790CA5">
        <w:rPr>
          <w:rFonts w:ascii="Arial" w:eastAsia="Arial" w:hAnsi="Arial" w:cs="Arial"/>
          <w:color w:val="17365D"/>
          <w:spacing w:val="7"/>
          <w:sz w:val="52"/>
          <w:szCs w:val="52"/>
          <w:lang w:val="en-GB" w:bidi="en-GB"/>
        </w:rPr>
        <w:t>d</w:t>
      </w:r>
      <w:r w:rsidR="00790CA5">
        <w:rPr>
          <w:rFonts w:ascii="Arial" w:eastAsia="Arial" w:hAnsi="Arial" w:cs="Arial"/>
          <w:color w:val="17365D"/>
          <w:spacing w:val="5"/>
          <w:sz w:val="52"/>
          <w:szCs w:val="52"/>
          <w:lang w:val="en-GB" w:bidi="en-GB"/>
        </w:rPr>
        <w:t xml:space="preserve"> 2</w:t>
      </w:r>
      <w:r w:rsidR="00790CA5">
        <w:rPr>
          <w:rFonts w:ascii="Arial" w:eastAsia="Arial" w:hAnsi="Arial" w:cs="Arial"/>
          <w:color w:val="17365D"/>
          <w:spacing w:val="6"/>
          <w:sz w:val="52"/>
          <w:szCs w:val="52"/>
          <w:lang w:val="en-GB" w:bidi="en-GB"/>
        </w:rPr>
        <w:t>0</w:t>
      </w:r>
      <w:r w:rsidR="00790CA5">
        <w:rPr>
          <w:rFonts w:ascii="Arial" w:eastAsia="Arial" w:hAnsi="Arial" w:cs="Arial"/>
          <w:color w:val="17365D"/>
          <w:spacing w:val="5"/>
          <w:sz w:val="52"/>
          <w:szCs w:val="52"/>
          <w:lang w:val="en-GB" w:bidi="en-GB"/>
        </w:rPr>
        <w:t>2</w:t>
      </w:r>
      <w:r w:rsidR="00387BBE">
        <w:rPr>
          <w:rFonts w:ascii="Arial" w:eastAsia="Arial" w:hAnsi="Arial" w:cs="Arial"/>
          <w:color w:val="17365D"/>
          <w:spacing w:val="-20"/>
          <w:sz w:val="52"/>
          <w:szCs w:val="52"/>
          <w:lang w:val="en-GB" w:bidi="en-GB"/>
        </w:rPr>
        <w:t>6</w:t>
      </w:r>
      <w:r w:rsidR="00790CA5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</w:p>
    <w:p w14:paraId="2F97F126" w14:textId="77777777" w:rsidR="00ED5DB3" w:rsidRDefault="00790CA5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2F97F13E" wp14:editId="2F97F13F">
                <wp:simplePos x="0" y="0"/>
                <wp:positionH relativeFrom="page">
                  <wp:posOffset>895667</wp:posOffset>
                </wp:positionH>
                <wp:positionV relativeFrom="paragraph">
                  <wp:posOffset>50800</wp:posOffset>
                </wp:positionV>
                <wp:extent cx="5771515" cy="1270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12700">
                              <a:moveTo>
                                <a:pt x="0" y="12700"/>
                              </a:moveTo>
                              <a:lnTo>
                                <a:pt x="5771515" y="12700"/>
                              </a:lnTo>
                              <a:lnTo>
                                <a:pt x="577151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6B8B4" id="Freeform 104" o:spid="_x0000_s1026" style="position:absolute;margin-left:70.5pt;margin-top:4pt;width:454.45pt;height:1pt;z-index:251658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1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" path="m,12700r5771515,l5771515,,,,,12700xe" fillcolor="#4f81bd" stroked="f" strokeweight="1pt">
                <v:path arrowok="t"/>
                <w10:wrap anchorx="page"/>
              </v:shape>
            </w:pict>
          </mc:Fallback>
        </mc:AlternateContent>
      </w:r>
    </w:p>
    <w:p w14:paraId="7BF0A401" w14:textId="768A9F3B" w:rsidR="00B45FFF" w:rsidRDefault="00790CA5">
      <w:pPr>
        <w:spacing w:line="245" w:lineRule="exact"/>
        <w:ind w:left="920" w:right="874"/>
        <w:rPr>
          <w:rFonts w:ascii="Arial" w:eastAsia="Arial" w:hAnsi="Arial" w:cs="Arial"/>
          <w:color w:val="000000"/>
          <w:lang w:val="en-GB" w:bidi="en-GB"/>
        </w:rPr>
      </w:pPr>
      <w:r>
        <w:rPr>
          <w:rFonts w:ascii="Arial" w:eastAsia="Arial" w:hAnsi="Arial" w:cs="Arial"/>
          <w:color w:val="000000"/>
          <w:spacing w:val="5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s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w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d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7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6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4"/>
          <w:lang w:val="en-GB" w:bidi="en-GB"/>
        </w:rPr>
        <w:t>y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 w:rsidR="00B45FFF">
        <w:rPr>
          <w:rFonts w:ascii="Arial" w:eastAsia="Arial" w:hAnsi="Arial" w:cs="Arial"/>
          <w:color w:val="000000"/>
          <w:lang w:val="en-GB" w:bidi="en-GB"/>
        </w:rPr>
        <w:t xml:space="preserve">honours CIHT Members who live or work in / for the North east and Cumbria region who </w:t>
      </w:r>
      <w:r w:rsidR="000F4B36">
        <w:rPr>
          <w:rFonts w:ascii="Arial" w:eastAsia="Arial" w:hAnsi="Arial" w:cs="Arial"/>
          <w:color w:val="000000"/>
          <w:lang w:val="en-GB" w:bidi="en-GB"/>
        </w:rPr>
        <w:t xml:space="preserve">are making a </w:t>
      </w:r>
      <w:r w:rsidR="002748B2">
        <w:rPr>
          <w:rFonts w:ascii="Arial" w:eastAsia="Arial" w:hAnsi="Arial" w:cs="Arial"/>
          <w:color w:val="000000"/>
          <w:lang w:val="en-GB" w:bidi="en-GB"/>
        </w:rPr>
        <w:t>valuable</w:t>
      </w:r>
      <w:r w:rsidR="000F4B36">
        <w:rPr>
          <w:rFonts w:ascii="Arial" w:eastAsia="Arial" w:hAnsi="Arial" w:cs="Arial"/>
          <w:color w:val="000000"/>
          <w:lang w:val="en-GB" w:bidi="en-GB"/>
        </w:rPr>
        <w:t xml:space="preserve"> contribution to highways or transportation sector in the North East and Cumbria region and establishing themselves as a positive role model in the industry.</w:t>
      </w:r>
    </w:p>
    <w:p w14:paraId="34AC7FCA" w14:textId="77777777" w:rsidR="00B45FFF" w:rsidRDefault="00B45FFF">
      <w:pPr>
        <w:spacing w:line="245" w:lineRule="exact"/>
        <w:ind w:left="920" w:right="874"/>
        <w:rPr>
          <w:rFonts w:ascii="Arial" w:eastAsia="Arial" w:hAnsi="Arial" w:cs="Arial"/>
          <w:color w:val="000000"/>
          <w:lang w:val="en-GB" w:bidi="en-GB"/>
        </w:rPr>
      </w:pPr>
    </w:p>
    <w:p w14:paraId="027EC43F" w14:textId="77777777" w:rsidR="000A2E71" w:rsidRDefault="000F4B36">
      <w:pPr>
        <w:spacing w:line="245" w:lineRule="exact"/>
        <w:ind w:left="920" w:right="874"/>
        <w:rPr>
          <w:rFonts w:ascii="Arial" w:eastAsia="Arial" w:hAnsi="Arial" w:cs="Arial"/>
          <w:color w:val="000000"/>
          <w:lang w:val="en-GB" w:bidi="en-GB"/>
        </w:rPr>
      </w:pPr>
      <w:r>
        <w:rPr>
          <w:rFonts w:ascii="Arial" w:eastAsia="Arial" w:hAnsi="Arial" w:cs="Arial"/>
          <w:color w:val="000000"/>
          <w:lang w:val="en-GB" w:bidi="en-GB"/>
        </w:rPr>
        <w:t xml:space="preserve">This award </w:t>
      </w:r>
      <w:r w:rsidR="0059502C">
        <w:rPr>
          <w:rFonts w:ascii="Arial" w:eastAsia="Arial" w:hAnsi="Arial" w:cs="Arial"/>
          <w:color w:val="000000"/>
          <w:lang w:val="en-GB" w:bidi="en-GB"/>
        </w:rPr>
        <w:t xml:space="preserve">is open to CIHT Members including Graduates, entry level professionals and those </w:t>
      </w:r>
      <w:r w:rsidR="00076AA9">
        <w:rPr>
          <w:rFonts w:ascii="Arial" w:eastAsia="Arial" w:hAnsi="Arial" w:cs="Arial"/>
          <w:color w:val="000000"/>
          <w:lang w:val="en-GB" w:bidi="en-GB"/>
        </w:rPr>
        <w:t xml:space="preserve">early  in their career/ </w:t>
      </w:r>
      <w:r w:rsidR="00E227A0">
        <w:rPr>
          <w:rFonts w:ascii="Arial" w:eastAsia="Arial" w:hAnsi="Arial" w:cs="Arial"/>
          <w:color w:val="000000"/>
          <w:lang w:val="en-GB" w:bidi="en-GB"/>
        </w:rPr>
        <w:t>return</w:t>
      </w:r>
      <w:r w:rsidR="00076AA9">
        <w:rPr>
          <w:rFonts w:ascii="Arial" w:eastAsia="Arial" w:hAnsi="Arial" w:cs="Arial"/>
          <w:color w:val="000000"/>
          <w:lang w:val="en-GB" w:bidi="en-GB"/>
        </w:rPr>
        <w:t xml:space="preserve"> to work from career breaks</w:t>
      </w:r>
      <w:r w:rsidR="00E227A0">
        <w:rPr>
          <w:rFonts w:ascii="Arial" w:eastAsia="Arial" w:hAnsi="Arial" w:cs="Arial"/>
          <w:color w:val="000000"/>
          <w:lang w:val="en-GB" w:bidi="en-GB"/>
        </w:rPr>
        <w:t xml:space="preserve"> </w:t>
      </w:r>
      <w:r w:rsidR="0059502C">
        <w:rPr>
          <w:rFonts w:ascii="Arial" w:eastAsia="Arial" w:hAnsi="Arial" w:cs="Arial"/>
          <w:color w:val="000000"/>
          <w:lang w:val="en-GB" w:bidi="en-GB"/>
        </w:rPr>
        <w:t xml:space="preserve">/ career change professionals, with less than </w:t>
      </w:r>
      <w:r w:rsidR="00D62DD2">
        <w:rPr>
          <w:rFonts w:ascii="Arial" w:eastAsia="Arial" w:hAnsi="Arial" w:cs="Arial"/>
          <w:color w:val="000000"/>
          <w:lang w:val="en-GB" w:bidi="en-GB"/>
        </w:rPr>
        <w:t>10 years relevant experience</w:t>
      </w:r>
      <w:r w:rsidR="008D0DF9">
        <w:rPr>
          <w:rFonts w:ascii="Arial" w:eastAsia="Arial" w:hAnsi="Arial" w:cs="Arial"/>
          <w:color w:val="000000"/>
          <w:lang w:val="en-GB" w:bidi="en-GB"/>
        </w:rPr>
        <w:t xml:space="preserve">. </w:t>
      </w:r>
    </w:p>
    <w:p w14:paraId="03FBD67D" w14:textId="77777777" w:rsidR="000A2E71" w:rsidRDefault="000A2E71">
      <w:pPr>
        <w:spacing w:line="245" w:lineRule="exact"/>
        <w:ind w:left="920" w:right="874"/>
        <w:rPr>
          <w:rFonts w:ascii="Arial" w:eastAsia="Arial" w:hAnsi="Arial" w:cs="Arial"/>
          <w:color w:val="000000"/>
          <w:lang w:val="en-GB" w:bidi="en-GB"/>
        </w:rPr>
      </w:pPr>
    </w:p>
    <w:p w14:paraId="2F97F128" w14:textId="67F6670A" w:rsidR="00ED5DB3" w:rsidRDefault="000A2E71">
      <w:pPr>
        <w:spacing w:line="245" w:lineRule="exact"/>
        <w:ind w:left="920" w:right="87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en-GB" w:bidi="en-GB"/>
        </w:rPr>
        <w:t xml:space="preserve">Entries from </w:t>
      </w:r>
      <w:r w:rsidR="00A95C71">
        <w:rPr>
          <w:rFonts w:ascii="Arial" w:eastAsia="Arial" w:hAnsi="Arial" w:cs="Arial"/>
          <w:color w:val="000000"/>
          <w:lang w:val="en-GB" w:bidi="en-GB"/>
        </w:rPr>
        <w:t>academia</w:t>
      </w:r>
      <w:r w:rsidR="00C87769">
        <w:rPr>
          <w:rFonts w:ascii="Arial" w:eastAsia="Arial" w:hAnsi="Arial" w:cs="Arial"/>
          <w:color w:val="000000"/>
          <w:lang w:val="en-GB" w:bidi="en-GB"/>
        </w:rPr>
        <w:t xml:space="preserve">, researchers, local government and transport operators </w:t>
      </w:r>
      <w:r w:rsidR="0083026B">
        <w:rPr>
          <w:rFonts w:ascii="Arial" w:eastAsia="Arial" w:hAnsi="Arial" w:cs="Arial"/>
          <w:color w:val="000000"/>
          <w:lang w:val="en-GB" w:bidi="en-GB"/>
        </w:rPr>
        <w:t>are encouraged.</w:t>
      </w:r>
      <w:r w:rsidR="006A6158">
        <w:rPr>
          <w:rFonts w:ascii="Arial" w:eastAsia="Arial" w:hAnsi="Arial" w:cs="Arial"/>
          <w:color w:val="000000"/>
          <w:lang w:val="en-GB" w:bidi="en-GB"/>
        </w:rPr>
        <w:t xml:space="preserve"> Entries may nominate themselves for the Award of be nominated by their CIHT Region or their employer. </w:t>
      </w:r>
      <w:r w:rsidR="0083026B">
        <w:rPr>
          <w:rFonts w:ascii="Arial" w:eastAsia="Arial" w:hAnsi="Arial" w:cs="Arial"/>
          <w:color w:val="000000"/>
          <w:lang w:val="en-GB" w:bidi="en-GB"/>
        </w:rPr>
        <w:t xml:space="preserve"> </w:t>
      </w:r>
      <w:r w:rsidR="00D62DD2">
        <w:rPr>
          <w:rFonts w:ascii="Arial" w:eastAsia="Arial" w:hAnsi="Arial" w:cs="Arial"/>
          <w:color w:val="000000"/>
          <w:lang w:val="en-GB" w:bidi="en-GB"/>
        </w:rPr>
        <w:t xml:space="preserve"> </w:t>
      </w:r>
    </w:p>
    <w:p w14:paraId="2F97F12C" w14:textId="2AFAB5F6" w:rsidR="00ED5DB3" w:rsidRDefault="00790CA5">
      <w:pPr>
        <w:spacing w:line="245" w:lineRule="exact"/>
        <w:ind w:left="920" w:right="86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en-GB" w:bidi="en-GB"/>
        </w:rPr>
        <w:t xml:space="preserve"> </w:t>
      </w:r>
    </w:p>
    <w:p w14:paraId="2F97F12D" w14:textId="77777777" w:rsidR="00ED5DB3" w:rsidRDefault="00ED5DB3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97F12E" w14:textId="77777777" w:rsidR="00ED5DB3" w:rsidRDefault="00790CA5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2F97F140" wp14:editId="2F97F141">
                <wp:simplePos x="0" y="0"/>
                <wp:positionH relativeFrom="page">
                  <wp:posOffset>895667</wp:posOffset>
                </wp:positionH>
                <wp:positionV relativeFrom="paragraph">
                  <wp:posOffset>30099</wp:posOffset>
                </wp:positionV>
                <wp:extent cx="5771515" cy="1270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12700">
                              <a:moveTo>
                                <a:pt x="0" y="12700"/>
                              </a:moveTo>
                              <a:lnTo>
                                <a:pt x="5771515" y="12700"/>
                              </a:lnTo>
                              <a:lnTo>
                                <a:pt x="577151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94A452" id="Freeform 105" o:spid="_x0000_s1026" style="position:absolute;margin-left:70.5pt;margin-top:2.35pt;width:454.45pt;height:1pt;z-index:25165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1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" path="m,12700r5771515,l5771515,,,,,12700xe" fillcolor="#4f81bd" stroked="f" strokeweight="1pt">
                <v:path arrowok="t"/>
                <w10:wrap anchorx="page"/>
              </v:shape>
            </w:pict>
          </mc:Fallback>
        </mc:AlternateContent>
      </w:r>
    </w:p>
    <w:p w14:paraId="2F97F12F" w14:textId="77777777" w:rsidR="00ED5DB3" w:rsidRDefault="00790CA5">
      <w:pPr>
        <w:spacing w:line="245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s 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st cle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 xml:space="preserve">ly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x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ow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su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missio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ts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lang w:val="en-GB" w:bidi="en-GB"/>
        </w:rPr>
        <w:t xml:space="preserve"> c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-3"/>
          <w:lang w:val="en-GB" w:bidi="en-GB"/>
        </w:rPr>
        <w:t>it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sp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cifie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-15"/>
          <w:lang w:val="en-GB" w:bidi="en-GB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F97F130" w14:textId="77777777" w:rsidR="00ED5DB3" w:rsidRDefault="00790CA5">
      <w:pPr>
        <w:spacing w:before="250" w:line="245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J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udging Cri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  <w:lang w:val="en-GB" w:bidi="en-GB"/>
        </w:rPr>
        <w:t>ri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f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 xml:space="preserve">or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Aw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spacing w:val="-8"/>
          <w:lang w:val="en-GB" w:bidi="en-GB"/>
        </w:rPr>
        <w:t>rd:</w:t>
      </w:r>
      <w:r>
        <w:rPr>
          <w:rFonts w:ascii="Times New Roman" w:eastAsia="Times New Roman" w:hAnsi="Times New Roman" w:cs="Times New Roman"/>
        </w:rPr>
        <w:t xml:space="preserve"> </w:t>
      </w:r>
    </w:p>
    <w:p w14:paraId="5A84C95A" w14:textId="77777777" w:rsidR="002C46B5" w:rsidRPr="002C46B5" w:rsidRDefault="002C46B5" w:rsidP="002C46B5">
      <w:pPr>
        <w:pStyle w:val="ListParagraph"/>
        <w:spacing w:line="268" w:lineRule="exact"/>
        <w:ind w:left="1345"/>
        <w:rPr>
          <w:rFonts w:ascii="Times New Roman" w:eastAsia="Times New Roman" w:hAnsi="Times New Roman" w:cs="Times New Roman"/>
          <w:color w:val="010302"/>
        </w:rPr>
      </w:pPr>
    </w:p>
    <w:p w14:paraId="7BC39602" w14:textId="75639E8C" w:rsidR="00B21D12" w:rsidRPr="004319D3" w:rsidRDefault="00747D51" w:rsidP="004319D3">
      <w:pPr>
        <w:pStyle w:val="ListParagraph"/>
        <w:numPr>
          <w:ilvl w:val="0"/>
          <w:numId w:val="1"/>
        </w:numPr>
        <w:spacing w:line="265" w:lineRule="exact"/>
        <w:ind w:left="1345" w:hanging="360"/>
        <w:rPr>
          <w:rFonts w:ascii="Arial" w:eastAsia="Arial" w:hAnsi="Arial" w:cs="Arial"/>
          <w:color w:val="000000"/>
          <w:spacing w:val="-1"/>
          <w:lang w:val="en-GB" w:bidi="en-GB"/>
        </w:rPr>
      </w:pPr>
      <w:r>
        <w:rPr>
          <w:rFonts w:ascii="Arial" w:eastAsia="Arial" w:hAnsi="Arial" w:cs="Arial"/>
          <w:color w:val="000000"/>
          <w:spacing w:val="-1"/>
          <w:lang w:val="en-GB" w:bidi="en-GB"/>
        </w:rPr>
        <w:t>Evidence of</w:t>
      </w:r>
      <w:r w:rsidR="004319D3" w:rsidRPr="004319D3">
        <w:rPr>
          <w:rFonts w:ascii="Arial" w:eastAsia="Arial" w:hAnsi="Arial" w:cs="Arial"/>
          <w:color w:val="000000"/>
          <w:spacing w:val="-1"/>
          <w:lang w:val="en-GB" w:bidi="en-GB"/>
        </w:rPr>
        <w:t xml:space="preserve"> technical skills and competency, leadership qualities, and behaviours that lead to measurable outcomes in their projects, tasks</w:t>
      </w:r>
      <w:r w:rsidR="00B71619">
        <w:rPr>
          <w:rFonts w:ascii="Arial" w:eastAsia="Arial" w:hAnsi="Arial" w:cs="Arial"/>
          <w:color w:val="000000"/>
          <w:spacing w:val="-1"/>
          <w:lang w:val="en-GB" w:bidi="en-GB"/>
        </w:rPr>
        <w:t xml:space="preserve"> or positive impact on</w:t>
      </w:r>
      <w:r w:rsidR="00EF6709">
        <w:rPr>
          <w:rFonts w:ascii="Arial" w:eastAsia="Arial" w:hAnsi="Arial" w:cs="Arial"/>
          <w:color w:val="000000"/>
          <w:spacing w:val="-1"/>
          <w:lang w:val="en-GB" w:bidi="en-GB"/>
        </w:rPr>
        <w:t xml:space="preserve"> </w:t>
      </w:r>
      <w:r w:rsidR="004319D3" w:rsidRPr="004319D3">
        <w:rPr>
          <w:rFonts w:ascii="Arial" w:eastAsia="Arial" w:hAnsi="Arial" w:cs="Arial"/>
          <w:color w:val="000000"/>
          <w:spacing w:val="-1"/>
          <w:lang w:val="en-GB" w:bidi="en-GB"/>
        </w:rPr>
        <w:t>organisation</w:t>
      </w:r>
      <w:r w:rsidR="00EF6709">
        <w:rPr>
          <w:rFonts w:ascii="Arial" w:eastAsia="Arial" w:hAnsi="Arial" w:cs="Arial"/>
          <w:color w:val="000000"/>
          <w:spacing w:val="-1"/>
          <w:lang w:val="en-GB" w:bidi="en-GB"/>
        </w:rPr>
        <w:t xml:space="preserve"> or community</w:t>
      </w:r>
      <w:r w:rsidR="004319D3" w:rsidRPr="004319D3">
        <w:rPr>
          <w:rFonts w:ascii="Arial" w:eastAsia="Arial" w:hAnsi="Arial" w:cs="Arial"/>
          <w:color w:val="000000"/>
          <w:spacing w:val="-1"/>
          <w:lang w:val="en-GB" w:bidi="en-GB"/>
        </w:rPr>
        <w:t xml:space="preserve"> (</w:t>
      </w:r>
      <w:r w:rsidR="00EF6709">
        <w:rPr>
          <w:rFonts w:ascii="Arial" w:eastAsia="Arial" w:hAnsi="Arial" w:cs="Arial"/>
          <w:color w:val="000000"/>
          <w:spacing w:val="-1"/>
          <w:lang w:val="en-GB" w:bidi="en-GB"/>
        </w:rPr>
        <w:t>4</w:t>
      </w:r>
      <w:r w:rsidR="004319D3" w:rsidRPr="004319D3">
        <w:rPr>
          <w:rFonts w:ascii="Arial" w:eastAsia="Arial" w:hAnsi="Arial" w:cs="Arial"/>
          <w:color w:val="000000"/>
          <w:spacing w:val="-1"/>
          <w:lang w:val="en-GB" w:bidi="en-GB"/>
        </w:rPr>
        <w:t>0%).</w:t>
      </w:r>
    </w:p>
    <w:p w14:paraId="45943FF7" w14:textId="4B3D5A03" w:rsidR="00CE4EE0" w:rsidRPr="00CE4EE0" w:rsidRDefault="00CE4EE0">
      <w:pPr>
        <w:pStyle w:val="ListParagraph"/>
        <w:numPr>
          <w:ilvl w:val="0"/>
          <w:numId w:val="1"/>
        </w:numPr>
        <w:spacing w:line="265" w:lineRule="exact"/>
        <w:ind w:left="1345" w:hanging="360"/>
        <w:rPr>
          <w:rFonts w:ascii="Arial" w:eastAsia="Arial" w:hAnsi="Arial" w:cs="Arial"/>
          <w:color w:val="000000"/>
          <w:spacing w:val="-1"/>
          <w:lang w:val="en-GB" w:bidi="en-GB"/>
        </w:rPr>
      </w:pPr>
      <w:r w:rsidRPr="00CE4EE0">
        <w:rPr>
          <w:rFonts w:ascii="Arial" w:eastAsia="Arial" w:hAnsi="Arial" w:cs="Arial"/>
          <w:color w:val="000000"/>
          <w:spacing w:val="-1"/>
          <w:lang w:val="en-GB" w:bidi="en-GB"/>
        </w:rPr>
        <w:t xml:space="preserve">Contribution </w:t>
      </w:r>
      <w:r w:rsidR="00A00327">
        <w:rPr>
          <w:rFonts w:ascii="Arial" w:eastAsia="Arial" w:hAnsi="Arial" w:cs="Arial"/>
          <w:color w:val="000000"/>
          <w:spacing w:val="-1"/>
          <w:lang w:val="en-GB" w:bidi="en-GB"/>
        </w:rPr>
        <w:t xml:space="preserve">to advancing sustainability, </w:t>
      </w:r>
      <w:r w:rsidR="00230440">
        <w:rPr>
          <w:rFonts w:ascii="Arial" w:eastAsia="Arial" w:hAnsi="Arial" w:cs="Arial"/>
          <w:color w:val="000000"/>
          <w:spacing w:val="-1"/>
          <w:lang w:val="en-GB" w:bidi="en-GB"/>
        </w:rPr>
        <w:t xml:space="preserve">innovation, </w:t>
      </w:r>
      <w:r w:rsidR="00A00327">
        <w:rPr>
          <w:rFonts w:ascii="Arial" w:eastAsia="Arial" w:hAnsi="Arial" w:cs="Arial"/>
          <w:color w:val="000000"/>
          <w:spacing w:val="-1"/>
          <w:lang w:val="en-GB" w:bidi="en-GB"/>
        </w:rPr>
        <w:t xml:space="preserve">safety and </w:t>
      </w:r>
      <w:r w:rsidR="00EF6709">
        <w:rPr>
          <w:rFonts w:ascii="Arial" w:eastAsia="Arial" w:hAnsi="Arial" w:cs="Arial"/>
          <w:color w:val="000000"/>
          <w:spacing w:val="-1"/>
          <w:lang w:val="en-GB" w:bidi="en-GB"/>
        </w:rPr>
        <w:t>well-being</w:t>
      </w:r>
      <w:r w:rsidR="00A00327">
        <w:rPr>
          <w:rFonts w:ascii="Arial" w:eastAsia="Arial" w:hAnsi="Arial" w:cs="Arial"/>
          <w:color w:val="000000"/>
          <w:spacing w:val="-1"/>
          <w:lang w:val="en-GB" w:bidi="en-GB"/>
        </w:rPr>
        <w:t xml:space="preserve"> </w:t>
      </w:r>
      <w:r w:rsidR="007F3DA6">
        <w:rPr>
          <w:rFonts w:ascii="Arial" w:eastAsia="Arial" w:hAnsi="Arial" w:cs="Arial"/>
          <w:color w:val="000000"/>
          <w:spacing w:val="-1"/>
          <w:lang w:val="en-GB" w:bidi="en-GB"/>
        </w:rPr>
        <w:t>(2</w:t>
      </w:r>
      <w:r w:rsidR="00E04319">
        <w:rPr>
          <w:rFonts w:ascii="Arial" w:eastAsia="Arial" w:hAnsi="Arial" w:cs="Arial"/>
          <w:color w:val="000000"/>
          <w:spacing w:val="-1"/>
          <w:lang w:val="en-GB" w:bidi="en-GB"/>
        </w:rPr>
        <w:t>0</w:t>
      </w:r>
      <w:r w:rsidR="007F3DA6">
        <w:rPr>
          <w:rFonts w:ascii="Arial" w:eastAsia="Arial" w:hAnsi="Arial" w:cs="Arial"/>
          <w:color w:val="000000"/>
          <w:spacing w:val="-1"/>
          <w:lang w:val="en-GB" w:bidi="en-GB"/>
        </w:rPr>
        <w:t>%)</w:t>
      </w:r>
    </w:p>
    <w:p w14:paraId="3C114240" w14:textId="15AA07B1" w:rsidR="00BD02F7" w:rsidRPr="00E04319" w:rsidRDefault="007F3DA6">
      <w:pPr>
        <w:pStyle w:val="ListParagraph"/>
        <w:numPr>
          <w:ilvl w:val="0"/>
          <w:numId w:val="1"/>
        </w:numPr>
        <w:spacing w:line="265" w:lineRule="exact"/>
        <w:ind w:left="1345" w:hanging="360"/>
        <w:rPr>
          <w:rFonts w:ascii="Arial" w:eastAsia="Arial" w:hAnsi="Arial" w:cs="Arial"/>
          <w:color w:val="000000"/>
          <w:spacing w:val="-1"/>
          <w:lang w:val="en-GB" w:bidi="en-GB"/>
        </w:rPr>
      </w:pPr>
      <w:r>
        <w:rPr>
          <w:rFonts w:ascii="Arial" w:eastAsia="Arial" w:hAnsi="Arial" w:cs="Arial"/>
          <w:color w:val="000000"/>
          <w:spacing w:val="-1"/>
          <w:lang w:val="en-GB" w:bidi="en-GB"/>
        </w:rPr>
        <w:t>Coll</w:t>
      </w:r>
      <w:r w:rsidR="002658D9">
        <w:rPr>
          <w:rFonts w:ascii="Arial" w:eastAsia="Arial" w:hAnsi="Arial" w:cs="Arial"/>
          <w:color w:val="000000"/>
          <w:spacing w:val="-1"/>
          <w:lang w:val="en-GB" w:bidi="en-GB"/>
        </w:rPr>
        <w:t>aboration and teamwork abilities (</w:t>
      </w:r>
      <w:r w:rsidR="00E04319">
        <w:rPr>
          <w:rFonts w:ascii="Arial" w:eastAsia="Arial" w:hAnsi="Arial" w:cs="Arial"/>
          <w:color w:val="000000"/>
          <w:spacing w:val="-1"/>
          <w:lang w:val="en-GB" w:bidi="en-GB"/>
        </w:rPr>
        <w:t>20</w:t>
      </w:r>
      <w:r w:rsidR="002658D9">
        <w:rPr>
          <w:rFonts w:ascii="Arial" w:eastAsia="Arial" w:hAnsi="Arial" w:cs="Arial"/>
          <w:color w:val="000000"/>
          <w:spacing w:val="-1"/>
          <w:lang w:val="en-GB" w:bidi="en-GB"/>
        </w:rPr>
        <w:t>%)</w:t>
      </w:r>
    </w:p>
    <w:p w14:paraId="2D7BDC04" w14:textId="1FEA656B" w:rsidR="00E04319" w:rsidRPr="00E04319" w:rsidRDefault="00E04319" w:rsidP="00E04319">
      <w:pPr>
        <w:pStyle w:val="ListParagraph"/>
        <w:numPr>
          <w:ilvl w:val="0"/>
          <w:numId w:val="1"/>
        </w:numPr>
        <w:spacing w:line="265" w:lineRule="exact"/>
        <w:ind w:left="1345" w:hanging="360"/>
        <w:rPr>
          <w:rFonts w:ascii="Arial" w:eastAsia="Arial" w:hAnsi="Arial" w:cs="Arial"/>
          <w:color w:val="000000"/>
          <w:spacing w:val="-1"/>
          <w:lang w:val="en-GB" w:bidi="en-GB"/>
        </w:rPr>
      </w:pPr>
      <w:r w:rsidRPr="00E04319">
        <w:rPr>
          <w:rFonts w:ascii="Arial" w:eastAsia="Arial" w:hAnsi="Arial" w:cs="Arial"/>
          <w:color w:val="000000"/>
          <w:spacing w:val="-1"/>
          <w:lang w:val="en-GB" w:bidi="en-GB"/>
        </w:rPr>
        <w:t>Testimonials or references from colleagues, or mentors or clients (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20</w:t>
      </w:r>
      <w:r w:rsidRPr="00E04319">
        <w:rPr>
          <w:rFonts w:ascii="Arial" w:eastAsia="Arial" w:hAnsi="Arial" w:cs="Arial"/>
          <w:color w:val="000000"/>
          <w:spacing w:val="-1"/>
          <w:lang w:val="en-GB" w:bidi="en-GB"/>
        </w:rPr>
        <w:t>%)</w:t>
      </w:r>
    </w:p>
    <w:p w14:paraId="2F97F138" w14:textId="77777777" w:rsidR="00ED5DB3" w:rsidRDefault="00790CA5">
      <w:pPr>
        <w:spacing w:before="243" w:line="245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val="en-GB" w:bidi="en-GB"/>
        </w:rPr>
        <w:t>Ho</w:t>
      </w:r>
      <w:r>
        <w:rPr>
          <w:rFonts w:ascii="Arial" w:eastAsia="Arial" w:hAnsi="Arial" w:cs="Arial"/>
          <w:b/>
          <w:bCs/>
          <w:color w:val="000000"/>
          <w:spacing w:val="4"/>
          <w:lang w:val="en-GB" w:bidi="en-GB"/>
        </w:rPr>
        <w:t>w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lang w:val="en-GB" w:bidi="en-GB"/>
        </w:rPr>
        <w:t xml:space="preserve">o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lang w:val="en-GB" w:bidi="en-GB"/>
        </w:rPr>
        <w:t>nt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 xml:space="preserve">r  </w:t>
      </w:r>
    </w:p>
    <w:p w14:paraId="2F97F139" w14:textId="2CECF432" w:rsidR="00ED5DB3" w:rsidRDefault="00790CA5">
      <w:pPr>
        <w:spacing w:line="246" w:lineRule="exact"/>
        <w:ind w:left="920" w:right="856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en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te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lang w:val="en-GB" w:bidi="en-GB"/>
        </w:rPr>
        <w:t xml:space="preserve">is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wa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-4"/>
          <w:lang w:val="en-GB" w:bidi="en-GB"/>
        </w:rPr>
        <w:t>le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 xml:space="preserve"> 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5"/>
          <w:lang w:val="en-GB" w:bidi="en-GB"/>
        </w:rPr>
        <w:t xml:space="preserve"> </w:t>
      </w:r>
      <w:hyperlink r:id="rId6" w:history="1">
        <w:r w:rsidRPr="00387BBE">
          <w:rPr>
            <w:rStyle w:val="Hyperlink"/>
            <w:rFonts w:ascii="Arial" w:eastAsia="Arial" w:hAnsi="Arial" w:cs="Arial"/>
            <w:lang w:val="en-GB" w:bidi="en-GB"/>
          </w:rPr>
          <w:t>O</w:t>
        </w:r>
        <w:r w:rsidRPr="00387BBE">
          <w:rPr>
            <w:rStyle w:val="Hyperlink"/>
            <w:rFonts w:ascii="Arial" w:eastAsia="Arial" w:hAnsi="Arial" w:cs="Arial"/>
            <w:spacing w:val="2"/>
            <w:lang w:val="en-GB" w:bidi="en-GB"/>
          </w:rPr>
          <w:t>n</w:t>
        </w:r>
        <w:r w:rsidRPr="00387BBE">
          <w:rPr>
            <w:rStyle w:val="Hyperlink"/>
            <w:rFonts w:ascii="Arial" w:eastAsia="Arial" w:hAnsi="Arial" w:cs="Arial"/>
            <w:spacing w:val="-2"/>
            <w:lang w:val="en-GB" w:bidi="en-GB"/>
          </w:rPr>
          <w:t>li</w:t>
        </w:r>
        <w:r w:rsidRPr="00387BBE">
          <w:rPr>
            <w:rStyle w:val="Hyperlink"/>
            <w:rFonts w:ascii="Arial" w:eastAsia="Arial" w:hAnsi="Arial" w:cs="Arial"/>
            <w:spacing w:val="2"/>
            <w:lang w:val="en-GB" w:bidi="en-GB"/>
          </w:rPr>
          <w:t>ne</w:t>
        </w:r>
        <w:r w:rsidRPr="00387BBE">
          <w:rPr>
            <w:rStyle w:val="Hyperlink"/>
            <w:rFonts w:ascii="Arial" w:eastAsia="Arial" w:hAnsi="Arial" w:cs="Arial"/>
            <w:spacing w:val="-2"/>
            <w:lang w:val="en-GB" w:bidi="en-GB"/>
          </w:rPr>
          <w:t xml:space="preserve"> E</w:t>
        </w:r>
        <w:r w:rsidRPr="00387BBE">
          <w:rPr>
            <w:rStyle w:val="Hyperlink"/>
            <w:rFonts w:ascii="Arial" w:eastAsia="Arial" w:hAnsi="Arial" w:cs="Arial"/>
            <w:spacing w:val="2"/>
            <w:lang w:val="en-GB" w:bidi="en-GB"/>
          </w:rPr>
          <w:t>n</w:t>
        </w:r>
        <w:r w:rsidRPr="00387BBE">
          <w:rPr>
            <w:rStyle w:val="Hyperlink"/>
            <w:rFonts w:ascii="Arial" w:eastAsia="Arial" w:hAnsi="Arial" w:cs="Arial"/>
            <w:spacing w:val="-2"/>
            <w:lang w:val="en-GB" w:bidi="en-GB"/>
          </w:rPr>
          <w:t>try F</w:t>
        </w:r>
        <w:r w:rsidRPr="00387BBE">
          <w:rPr>
            <w:rStyle w:val="Hyperlink"/>
            <w:rFonts w:ascii="Arial" w:eastAsia="Arial" w:hAnsi="Arial" w:cs="Arial"/>
            <w:spacing w:val="3"/>
            <w:lang w:val="en-GB" w:bidi="en-GB"/>
          </w:rPr>
          <w:t>o</w:t>
        </w:r>
        <w:r w:rsidRPr="00387BBE">
          <w:rPr>
            <w:rStyle w:val="Hyperlink"/>
            <w:rFonts w:ascii="Arial" w:eastAsia="Arial" w:hAnsi="Arial" w:cs="Arial"/>
            <w:spacing w:val="1"/>
            <w:lang w:val="en-GB" w:bidi="en-GB"/>
          </w:rPr>
          <w:t>r</w:t>
        </w:r>
        <w:r w:rsidRPr="00387BBE">
          <w:rPr>
            <w:rStyle w:val="Hyperlink"/>
            <w:rFonts w:ascii="Arial" w:eastAsia="Arial" w:hAnsi="Arial" w:cs="Arial"/>
            <w:spacing w:val="3"/>
            <w:lang w:val="en-GB" w:bidi="en-GB"/>
          </w:rPr>
          <w:t>m</w:t>
        </w:r>
      </w:hyperlink>
      <w:r>
        <w:rPr>
          <w:rFonts w:ascii="Arial" w:eastAsia="Arial" w:hAnsi="Arial" w:cs="Arial"/>
          <w:color w:val="000000"/>
          <w:lang w:val="en-GB" w:bidi="en-GB"/>
        </w:rPr>
        <w:t xml:space="preserve"> wit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xi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f </w:t>
      </w:r>
      <w:r w:rsidR="004F774D">
        <w:rPr>
          <w:rFonts w:ascii="Arial" w:eastAsia="Arial" w:hAnsi="Arial" w:cs="Arial"/>
          <w:color w:val="000000"/>
          <w:spacing w:val="2"/>
          <w:lang w:val="en-GB" w:bidi="en-GB"/>
        </w:rPr>
        <w:t>500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-</w:t>
      </w:r>
      <w:r>
        <w:rPr>
          <w:rFonts w:ascii="Arial" w:eastAsia="Arial" w:hAnsi="Arial" w:cs="Arial"/>
          <w:color w:val="000000"/>
          <w:lang w:val="en-GB" w:bidi="en-GB"/>
        </w:rPr>
        <w:t>w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13"/>
          <w:lang w:val="en-GB" w:bidi="en-GB"/>
        </w:rPr>
        <w:t>rd</w:t>
      </w:r>
      <w:r w:rsidR="00A637EC">
        <w:rPr>
          <w:rFonts w:ascii="Arial" w:eastAsia="Arial" w:hAnsi="Arial" w:cs="Arial"/>
          <w:color w:val="000000"/>
          <w:spacing w:val="-13"/>
          <w:lang w:val="en-GB" w:bidi="en-GB"/>
        </w:rPr>
        <w:t xml:space="preserve"> </w:t>
      </w:r>
      <w:r w:rsidR="00A637EC" w:rsidRPr="00A637EC">
        <w:rPr>
          <w:rFonts w:ascii="Arial" w:eastAsia="Arial" w:hAnsi="Arial" w:cs="Arial"/>
          <w:color w:val="000000"/>
          <w:lang w:val="en-GB" w:bidi="en-GB"/>
        </w:rPr>
        <w:t>submission form</w:t>
      </w:r>
      <w:r w:rsidRPr="00A637EC"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 w:rsidRPr="00A637EC"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cl.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ble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st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lang w:val="en-GB" w:bidi="en-GB"/>
        </w:rPr>
        <w:t>p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ti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do</w:t>
      </w:r>
      <w:r>
        <w:rPr>
          <w:rFonts w:ascii="Arial" w:eastAsia="Arial" w:hAnsi="Arial" w:cs="Arial"/>
          <w:color w:val="000000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lang w:val="en-GB" w:bidi="en-GB"/>
        </w:rPr>
        <w:t>m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en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ts.</w:t>
      </w:r>
      <w:r>
        <w:rPr>
          <w:rFonts w:ascii="Arial" w:eastAsia="Arial" w:hAnsi="Arial" w:cs="Arial"/>
          <w:color w:val="000000"/>
          <w:spacing w:val="2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de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dlin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f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or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lang w:val="en-GB" w:bidi="en-GB"/>
        </w:rPr>
        <w:t>rie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s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s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23</w:t>
      </w:r>
      <w:r>
        <w:rPr>
          <w:rFonts w:ascii="Arial" w:eastAsia="Arial" w:hAnsi="Arial" w:cs="Arial"/>
          <w:b/>
          <w:bCs/>
          <w:color w:val="000000"/>
          <w:spacing w:val="-8"/>
          <w:lang w:val="en-GB" w:bidi="en-GB"/>
        </w:rPr>
        <w:t>:59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on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Frid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y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 xml:space="preserve"> </w:t>
      </w:r>
      <w:r w:rsidR="00387BBE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28</w:t>
      </w:r>
      <w:r w:rsidR="00387BBE" w:rsidRPr="00387BBE">
        <w:rPr>
          <w:rFonts w:ascii="Arial" w:eastAsia="Arial" w:hAnsi="Arial" w:cs="Arial"/>
          <w:b/>
          <w:bCs/>
          <w:color w:val="000000"/>
          <w:spacing w:val="2"/>
          <w:vertAlign w:val="superscript"/>
          <w:lang w:val="en-GB" w:bidi="en-GB"/>
        </w:rPr>
        <w:t>th</w:t>
      </w:r>
      <w:r w:rsidR="00387BBE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 xml:space="preserve"> August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2</w:t>
      </w:r>
      <w:r>
        <w:rPr>
          <w:rFonts w:ascii="Arial" w:eastAsia="Arial" w:hAnsi="Arial" w:cs="Arial"/>
          <w:b/>
          <w:bCs/>
          <w:color w:val="000000"/>
          <w:spacing w:val="-3"/>
          <w:lang w:val="en-GB" w:bidi="en-GB"/>
        </w:rPr>
        <w:t>02</w:t>
      </w:r>
      <w:r w:rsidR="00387BBE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6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.</w:t>
      </w:r>
      <w:r>
        <w:rPr>
          <w:rFonts w:ascii="Arial" w:eastAsia="Arial" w:hAnsi="Arial" w:cs="Arial"/>
          <w:b/>
          <w:bCs/>
          <w:color w:val="000000"/>
          <w:spacing w:val="4"/>
          <w:lang w:val="en-GB" w:bidi="en-GB"/>
        </w:rPr>
        <w:t xml:space="preserve">  </w:t>
      </w:r>
      <w:r>
        <w:rPr>
          <w:rFonts w:ascii="Arial" w:eastAsia="Arial" w:hAnsi="Arial" w:cs="Arial"/>
          <w:color w:val="000000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y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q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ue</w:t>
      </w:r>
      <w:r>
        <w:rPr>
          <w:rFonts w:ascii="Arial" w:eastAsia="Arial" w:hAnsi="Arial" w:cs="Arial"/>
          <w:color w:val="000000"/>
          <w:lang w:val="en-GB" w:bidi="en-GB"/>
        </w:rPr>
        <w:t>sti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on</w:t>
      </w:r>
      <w:r>
        <w:rPr>
          <w:rFonts w:ascii="Arial" w:eastAsia="Arial" w:hAnsi="Arial" w:cs="Arial"/>
          <w:color w:val="000000"/>
          <w:lang w:val="en-GB" w:bidi="en-GB"/>
        </w:rPr>
        <w:t xml:space="preserve">s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ub</w:t>
      </w:r>
      <w:r>
        <w:rPr>
          <w:rFonts w:ascii="Arial" w:eastAsia="Arial" w:hAnsi="Arial" w:cs="Arial"/>
          <w:color w:val="000000"/>
          <w:lang w:val="en-GB" w:bidi="en-GB"/>
        </w:rPr>
        <w:t>ts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ea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he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sit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co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8"/>
          <w:lang w:val="en-GB" w:bidi="en-GB"/>
        </w:rPr>
        <w:t>ct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lang w:val="en-GB" w:bidi="en-GB"/>
        </w:rPr>
        <w:t xml:space="preserve">s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hyperlink r:id="rId7" w:history="1">
        <w:r>
          <w:rPr>
            <w:rFonts w:ascii="Arial" w:eastAsia="Arial" w:hAnsi="Arial" w:cs="Arial"/>
            <w:color w:val="000000"/>
            <w:lang w:val="en-GB" w:bidi="en-GB"/>
          </w:rPr>
          <w:t xml:space="preserve"> </w:t>
        </w:r>
        <w:r>
          <w:rPr>
            <w:rFonts w:ascii="Arial" w:eastAsia="Arial" w:hAnsi="Arial" w:cs="Arial"/>
            <w:color w:val="0000FF"/>
            <w:spacing w:val="1"/>
            <w:u w:val="single"/>
            <w:lang w:val="en-GB" w:bidi="en-GB"/>
          </w:rPr>
          <w:t>r</w:t>
        </w:r>
        <w:r>
          <w:rPr>
            <w:rFonts w:ascii="Arial" w:eastAsia="Arial" w:hAnsi="Arial" w:cs="Arial"/>
            <w:color w:val="0000FF"/>
            <w:spacing w:val="2"/>
            <w:u w:val="single"/>
            <w:lang w:val="en-GB" w:bidi="en-GB"/>
          </w:rPr>
          <w:t>e</w:t>
        </w:r>
        <w:r>
          <w:rPr>
            <w:rFonts w:ascii="Arial" w:eastAsia="Arial" w:hAnsi="Arial" w:cs="Arial"/>
            <w:color w:val="0000FF"/>
            <w:spacing w:val="-4"/>
            <w:u w:val="single"/>
            <w:lang w:val="en-GB" w:bidi="en-GB"/>
          </w:rPr>
          <w:t>gi</w:t>
        </w:r>
        <w:r>
          <w:rPr>
            <w:rFonts w:ascii="Arial" w:eastAsia="Arial" w:hAnsi="Arial" w:cs="Arial"/>
            <w:color w:val="0000FF"/>
            <w:spacing w:val="2"/>
            <w:u w:val="single"/>
            <w:lang w:val="en-GB" w:bidi="en-GB"/>
          </w:rPr>
          <w:t>on</w:t>
        </w:r>
        <w:r>
          <w:rPr>
            <w:rFonts w:ascii="Arial" w:eastAsia="Arial" w:hAnsi="Arial" w:cs="Arial"/>
            <w:color w:val="0000FF"/>
            <w:u w:val="single"/>
            <w:lang w:val="en-GB" w:bidi="en-GB"/>
          </w:rPr>
          <w:t>s</w:t>
        </w:r>
        <w:r>
          <w:rPr>
            <w:rFonts w:ascii="Arial" w:eastAsia="Arial" w:hAnsi="Arial" w:cs="Arial"/>
            <w:color w:val="0000FF"/>
            <w:spacing w:val="1"/>
            <w:u w:val="single"/>
            <w:lang w:val="en-GB" w:bidi="en-GB"/>
          </w:rPr>
          <w:t>@</w:t>
        </w:r>
        <w:r>
          <w:rPr>
            <w:rFonts w:ascii="Arial" w:eastAsia="Arial" w:hAnsi="Arial" w:cs="Arial"/>
            <w:color w:val="0000FF"/>
            <w:u w:val="single"/>
            <w:lang w:val="en-GB" w:bidi="en-GB"/>
          </w:rPr>
          <w:t>ci</w:t>
        </w:r>
        <w:r>
          <w:rPr>
            <w:rFonts w:ascii="Arial" w:eastAsia="Arial" w:hAnsi="Arial" w:cs="Arial"/>
            <w:color w:val="0000FF"/>
            <w:spacing w:val="2"/>
            <w:u w:val="single"/>
            <w:lang w:val="en-GB" w:bidi="en-GB"/>
          </w:rPr>
          <w:t>h</w:t>
        </w:r>
        <w:r>
          <w:rPr>
            <w:rFonts w:ascii="Arial" w:eastAsia="Arial" w:hAnsi="Arial" w:cs="Arial"/>
            <w:color w:val="0000FF"/>
            <w:spacing w:val="-2"/>
            <w:u w:val="single"/>
            <w:lang w:val="en-GB" w:bidi="en-GB"/>
          </w:rPr>
          <w:t>t.o</w:t>
        </w:r>
        <w:r>
          <w:rPr>
            <w:rFonts w:ascii="Arial" w:eastAsia="Arial" w:hAnsi="Arial" w:cs="Arial"/>
            <w:color w:val="0000FF"/>
            <w:spacing w:val="1"/>
            <w:u w:val="single"/>
            <w:lang w:val="en-GB" w:bidi="en-GB"/>
          </w:rPr>
          <w:t>r</w:t>
        </w:r>
        <w:r>
          <w:rPr>
            <w:rFonts w:ascii="Arial" w:eastAsia="Arial" w:hAnsi="Arial" w:cs="Arial"/>
            <w:color w:val="0000FF"/>
            <w:spacing w:val="-2"/>
            <w:u w:val="single"/>
            <w:lang w:val="en-GB" w:bidi="en-GB"/>
          </w:rPr>
          <w:t>g.</w:t>
        </w:r>
        <w:r>
          <w:rPr>
            <w:rFonts w:ascii="Arial" w:eastAsia="Arial" w:hAnsi="Arial" w:cs="Arial"/>
            <w:color w:val="0000FF"/>
            <w:spacing w:val="2"/>
            <w:u w:val="single"/>
            <w:lang w:val="en-GB" w:bidi="en-GB"/>
          </w:rPr>
          <w:t>uk</w:t>
        </w:r>
        <w:r>
          <w:rPr>
            <w:rFonts w:ascii="Arial" w:eastAsia="Arial" w:hAnsi="Arial" w:cs="Arial"/>
            <w:color w:val="000000"/>
            <w:lang w:val="en-GB" w:bidi="en-GB"/>
          </w:rPr>
          <w:t>.</w:t>
        </w:r>
      </w:hyperlink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3A" w14:textId="1F09B4FF" w:rsidR="00ED5DB3" w:rsidRDefault="00790CA5">
      <w:pPr>
        <w:spacing w:before="244" w:line="246" w:lineRule="exact"/>
        <w:ind w:left="920" w:right="859"/>
        <w:jc w:val="both"/>
        <w:rPr>
          <w:rFonts w:ascii="Times New Roman" w:eastAsia="Times New Roman" w:hAnsi="Times New Roman" w:cs="Times New Roman"/>
          <w:color w:val="010302"/>
        </w:rPr>
        <w:sectPr w:rsidR="00ED5DB3">
          <w:type w:val="continuous"/>
          <w:pgSz w:w="11905" w:h="16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eastAsia="Arial" w:hAnsi="Arial" w:cs="Arial"/>
          <w:color w:val="000000"/>
          <w:spacing w:val="-3"/>
          <w:lang w:val="en-GB" w:bidi="en-GB"/>
        </w:rPr>
        <w:t>Sh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tliste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will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be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tifie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 w:rsidR="00C8740C">
        <w:rPr>
          <w:rFonts w:ascii="Arial" w:eastAsia="Arial" w:hAnsi="Arial" w:cs="Arial"/>
          <w:color w:val="000000"/>
          <w:lang w:val="en-GB" w:bidi="en-GB"/>
        </w:rPr>
        <w:t>at the end of September</w:t>
      </w:r>
      <w:r>
        <w:rPr>
          <w:rFonts w:ascii="Arial" w:eastAsia="Arial" w:hAnsi="Arial" w:cs="Arial"/>
          <w:color w:val="000000"/>
          <w:lang w:val="en-GB" w:bidi="en-GB"/>
        </w:rPr>
        <w:t>.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W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will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b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n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</w:t>
      </w:r>
      <w:r>
        <w:rPr>
          <w:rFonts w:ascii="Arial" w:eastAsia="Arial" w:hAnsi="Arial" w:cs="Arial"/>
          <w:color w:val="000000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un</w:t>
      </w:r>
      <w:r>
        <w:rPr>
          <w:rFonts w:ascii="Arial" w:eastAsia="Arial" w:hAnsi="Arial" w:cs="Arial"/>
          <w:color w:val="000000"/>
          <w:lang w:val="en-GB" w:bidi="en-GB"/>
        </w:rPr>
        <w:t>c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ed</w:t>
      </w:r>
      <w:r>
        <w:rPr>
          <w:rFonts w:ascii="Arial" w:eastAsia="Arial" w:hAnsi="Arial" w:cs="Arial"/>
          <w:color w:val="000000"/>
          <w:spacing w:val="13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-9"/>
          <w:lang w:val="en-GB" w:bidi="en-GB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CIH</w:t>
      </w:r>
      <w:r>
        <w:rPr>
          <w:rFonts w:ascii="Arial" w:eastAsia="Arial" w:hAnsi="Arial" w:cs="Arial"/>
          <w:b/>
          <w:bCs/>
          <w:color w:val="000000"/>
          <w:spacing w:val="5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 w:rsidR="00BE2BAE">
        <w:rPr>
          <w:rFonts w:ascii="Arial" w:eastAsia="Arial" w:hAnsi="Arial" w:cs="Arial"/>
          <w:b/>
          <w:bCs/>
          <w:color w:val="000000"/>
          <w:lang w:val="en-GB" w:bidi="en-GB"/>
        </w:rPr>
        <w:t xml:space="preserve">NE&amp;C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Aw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rd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s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Dinn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r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 w:rsidR="00BE2BAE">
        <w:rPr>
          <w:rFonts w:ascii="Arial" w:eastAsia="Arial" w:hAnsi="Arial" w:cs="Arial"/>
          <w:b/>
          <w:bCs/>
          <w:color w:val="000000"/>
          <w:lang w:val="en-GB" w:bidi="en-GB"/>
        </w:rPr>
        <w:t xml:space="preserve">Crown Plaza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Ho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te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l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on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</w:t>
      </w:r>
      <w:r>
        <w:rPr>
          <w:rFonts w:ascii="Arial" w:eastAsia="Arial" w:hAnsi="Arial" w:cs="Arial"/>
          <w:b/>
          <w:bCs/>
          <w:color w:val="000000"/>
          <w:spacing w:val="3"/>
          <w:lang w:val="en-GB" w:bidi="en-GB"/>
        </w:rPr>
        <w:t>e</w:t>
      </w:r>
      <w:r>
        <w:rPr>
          <w:rFonts w:ascii="Arial" w:eastAsia="Arial" w:hAnsi="Arial" w:cs="Arial"/>
          <w:b/>
          <w:bCs/>
          <w:color w:val="000000"/>
          <w:spacing w:val="23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eve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ning</w:t>
      </w:r>
      <w:r>
        <w:rPr>
          <w:rFonts w:ascii="Arial" w:eastAsia="Arial" w:hAnsi="Arial" w:cs="Arial"/>
          <w:b/>
          <w:bCs/>
          <w:color w:val="000000"/>
          <w:spacing w:val="24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f</w:t>
      </w:r>
      <w:r>
        <w:rPr>
          <w:rFonts w:ascii="Arial" w:eastAsia="Arial" w:hAnsi="Arial" w:cs="Arial"/>
          <w:b/>
          <w:bCs/>
          <w:color w:val="000000"/>
          <w:spacing w:val="18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lang w:val="en-GB" w:bidi="en-GB"/>
        </w:rPr>
        <w:t>T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hur</w:t>
      </w:r>
      <w:r>
        <w:rPr>
          <w:rFonts w:ascii="Arial" w:eastAsia="Arial" w:hAnsi="Arial" w:cs="Arial"/>
          <w:b/>
          <w:bCs/>
          <w:color w:val="000000"/>
          <w:spacing w:val="1"/>
          <w:lang w:val="en-GB" w:bidi="en-GB"/>
        </w:rPr>
        <w:t>s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d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b/>
          <w:bCs/>
          <w:color w:val="000000"/>
          <w:spacing w:val="-16"/>
          <w:lang w:val="en-GB" w:bidi="en-GB"/>
        </w:rPr>
        <w:t>y</w:t>
      </w:r>
      <w:r>
        <w:rPr>
          <w:rFonts w:ascii="Times New Roman" w:eastAsia="Times New Roman" w:hAnsi="Times New Roman" w:cs="Times New Roman"/>
        </w:rPr>
        <w:t xml:space="preserve"> </w:t>
      </w:r>
      <w:r w:rsidR="00C8740C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8</w:t>
      </w:r>
      <w:r w:rsidR="00C8740C" w:rsidRPr="00C8740C">
        <w:rPr>
          <w:rFonts w:ascii="Arial" w:eastAsia="Arial" w:hAnsi="Arial" w:cs="Arial"/>
          <w:b/>
          <w:bCs/>
          <w:color w:val="000000"/>
          <w:spacing w:val="2"/>
          <w:vertAlign w:val="superscript"/>
          <w:lang w:val="en-GB" w:bidi="en-GB"/>
        </w:rPr>
        <w:t>th</w:t>
      </w:r>
      <w:r w:rsidR="00C8740C"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lang w:val="en-GB" w:bidi="en-GB"/>
        </w:rPr>
        <w:t xml:space="preserve"> </w:t>
      </w:r>
      <w:r w:rsidR="00CE143F">
        <w:rPr>
          <w:rFonts w:ascii="Arial" w:eastAsia="Arial" w:hAnsi="Arial" w:cs="Arial"/>
          <w:b/>
          <w:bCs/>
          <w:color w:val="000000"/>
          <w:spacing w:val="-1"/>
          <w:lang w:val="en-GB" w:bidi="en-GB"/>
        </w:rPr>
        <w:t>October</w:t>
      </w:r>
      <w:r>
        <w:rPr>
          <w:rFonts w:ascii="Arial" w:eastAsia="Arial" w:hAnsi="Arial" w:cs="Arial"/>
          <w:b/>
          <w:bCs/>
          <w:color w:val="000000"/>
          <w:spacing w:val="-4"/>
          <w:lang w:val="en-GB" w:bidi="en-GB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2</w:t>
      </w:r>
      <w:r>
        <w:rPr>
          <w:rFonts w:ascii="Arial" w:eastAsia="Arial" w:hAnsi="Arial" w:cs="Arial"/>
          <w:b/>
          <w:bCs/>
          <w:color w:val="000000"/>
          <w:lang w:val="en-GB" w:bidi="en-GB"/>
        </w:rPr>
        <w:t>0</w:t>
      </w:r>
      <w:r>
        <w:rPr>
          <w:rFonts w:ascii="Arial" w:eastAsia="Arial" w:hAnsi="Arial" w:cs="Arial"/>
          <w:b/>
          <w:bCs/>
          <w:color w:val="000000"/>
          <w:spacing w:val="2"/>
          <w:lang w:val="en-GB" w:bidi="en-GB"/>
        </w:rPr>
        <w:t>2</w:t>
      </w:r>
      <w:r w:rsidR="00C8740C">
        <w:rPr>
          <w:rFonts w:ascii="Arial" w:eastAsia="Arial" w:hAnsi="Arial" w:cs="Arial"/>
          <w:b/>
          <w:bCs/>
          <w:color w:val="000000"/>
          <w:spacing w:val="4"/>
          <w:lang w:val="en-GB" w:bidi="en-GB"/>
        </w:rPr>
        <w:t>6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 a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nd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de</w:t>
      </w:r>
      <w:r>
        <w:rPr>
          <w:rFonts w:ascii="Arial" w:eastAsia="Arial" w:hAnsi="Arial" w:cs="Arial"/>
          <w:color w:val="000000"/>
          <w:lang w:val="en-GB" w:bidi="en-GB"/>
        </w:rPr>
        <w:t>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>ils p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>blish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ed</w:t>
      </w:r>
      <w:r>
        <w:rPr>
          <w:rFonts w:ascii="Arial" w:eastAsia="Arial" w:hAnsi="Arial" w:cs="Arial"/>
          <w:color w:val="000000"/>
          <w:spacing w:val="-4"/>
          <w:lang w:val="en-GB" w:bidi="en-GB"/>
        </w:rPr>
        <w:t xml:space="preserve"> t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u</w:t>
      </w:r>
      <w:r>
        <w:rPr>
          <w:rFonts w:ascii="Arial" w:eastAsia="Arial" w:hAnsi="Arial" w:cs="Arial"/>
          <w:color w:val="000000"/>
          <w:lang w:val="en-GB" w:bidi="en-GB"/>
        </w:rPr>
        <w:t>g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h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 xml:space="preserve"> v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r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-1"/>
          <w:lang w:val="en-GB" w:bidi="en-GB"/>
        </w:rPr>
        <w:t xml:space="preserve">ty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 xml:space="preserve">f 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>e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d</w:t>
      </w:r>
      <w:r>
        <w:rPr>
          <w:rFonts w:ascii="Arial" w:eastAsia="Arial" w:hAnsi="Arial" w:cs="Arial"/>
          <w:color w:val="000000"/>
          <w:lang w:val="en-GB" w:bidi="en-GB"/>
        </w:rPr>
        <w:t>i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lang w:val="en-GB" w:bidi="en-GB"/>
        </w:rPr>
        <w:t xml:space="preserve"> 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p</w:t>
      </w:r>
      <w:r>
        <w:rPr>
          <w:rFonts w:ascii="Arial" w:eastAsia="Arial" w:hAnsi="Arial" w:cs="Arial"/>
          <w:color w:val="000000"/>
          <w:lang w:val="en-GB" w:bidi="en-GB"/>
        </w:rPr>
        <w:t>l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a</w:t>
      </w:r>
      <w:r>
        <w:rPr>
          <w:rFonts w:ascii="Arial" w:eastAsia="Arial" w:hAnsi="Arial" w:cs="Arial"/>
          <w:color w:val="000000"/>
          <w:spacing w:val="-2"/>
          <w:lang w:val="en-GB" w:bidi="en-GB"/>
        </w:rPr>
        <w:t>tf</w:t>
      </w:r>
      <w:r>
        <w:rPr>
          <w:rFonts w:ascii="Arial" w:eastAsia="Arial" w:hAnsi="Arial" w:cs="Arial"/>
          <w:color w:val="000000"/>
          <w:spacing w:val="2"/>
          <w:lang w:val="en-GB" w:bidi="en-GB"/>
        </w:rPr>
        <w:t>o</w:t>
      </w:r>
      <w:r>
        <w:rPr>
          <w:rFonts w:ascii="Arial" w:eastAsia="Arial" w:hAnsi="Arial" w:cs="Arial"/>
          <w:color w:val="000000"/>
          <w:lang w:val="en-GB" w:bidi="en-GB"/>
        </w:rPr>
        <w:t>r</w:t>
      </w:r>
      <w:r>
        <w:rPr>
          <w:rFonts w:ascii="Arial" w:eastAsia="Arial" w:hAnsi="Arial" w:cs="Arial"/>
          <w:color w:val="000000"/>
          <w:spacing w:val="1"/>
          <w:lang w:val="en-GB" w:bidi="en-GB"/>
        </w:rPr>
        <w:t>m</w:t>
      </w:r>
      <w:r>
        <w:rPr>
          <w:rFonts w:ascii="Arial" w:eastAsia="Arial" w:hAnsi="Arial" w:cs="Arial"/>
          <w:color w:val="000000"/>
          <w:lang w:val="en-GB" w:bidi="en-GB"/>
        </w:rPr>
        <w:t>s</w:t>
      </w:r>
      <w:r>
        <w:rPr>
          <w:rFonts w:ascii="Arial" w:eastAsia="Arial" w:hAnsi="Arial" w:cs="Arial"/>
          <w:color w:val="000000"/>
          <w:spacing w:val="8"/>
          <w:lang w:val="en-GB" w:bidi="en-GB"/>
        </w:rPr>
        <w:t>.</w:t>
      </w:r>
      <w:r>
        <w:rPr>
          <w:rFonts w:ascii="Arial" w:eastAsia="Arial" w:hAnsi="Arial" w:cs="Arial"/>
          <w:color w:val="000000"/>
          <w:lang w:val="en-GB" w:bidi="en-GB"/>
        </w:rPr>
        <w:t xml:space="preserve">  </w:t>
      </w:r>
    </w:p>
    <w:p w14:paraId="2F97F13B" w14:textId="77777777" w:rsidR="00ED5DB3" w:rsidRDefault="00ED5DB3"/>
    <w:sectPr w:rsidR="00ED5DB3">
      <w:type w:val="continuous"/>
      <w:pgSz w:w="11905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25CE5"/>
    <w:multiLevelType w:val="hybridMultilevel"/>
    <w:tmpl w:val="EA705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962A6"/>
    <w:multiLevelType w:val="hybridMultilevel"/>
    <w:tmpl w:val="9CD651D0"/>
    <w:lvl w:ilvl="0" w:tplc="279ABF1C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1562CA9A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E8F0FAFA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EDFEE630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4A503638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8C64846E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070220EA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F51CEB04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95021362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num w:numId="1" w16cid:durableId="42752073">
    <w:abstractNumId w:val="1"/>
  </w:num>
  <w:num w:numId="2" w16cid:durableId="100220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B3"/>
    <w:rsid w:val="00060357"/>
    <w:rsid w:val="00076AA9"/>
    <w:rsid w:val="000A2E71"/>
    <w:rsid w:val="000F4B36"/>
    <w:rsid w:val="00121491"/>
    <w:rsid w:val="001E53B4"/>
    <w:rsid w:val="001F4E0D"/>
    <w:rsid w:val="0020624E"/>
    <w:rsid w:val="00230440"/>
    <w:rsid w:val="002561E7"/>
    <w:rsid w:val="002658D9"/>
    <w:rsid w:val="002748B2"/>
    <w:rsid w:val="002B5529"/>
    <w:rsid w:val="002C46B5"/>
    <w:rsid w:val="00370253"/>
    <w:rsid w:val="00387BBE"/>
    <w:rsid w:val="003A1DB6"/>
    <w:rsid w:val="004319D3"/>
    <w:rsid w:val="00433527"/>
    <w:rsid w:val="004F774D"/>
    <w:rsid w:val="00540373"/>
    <w:rsid w:val="00575795"/>
    <w:rsid w:val="005765C3"/>
    <w:rsid w:val="00586852"/>
    <w:rsid w:val="0059502C"/>
    <w:rsid w:val="005F1756"/>
    <w:rsid w:val="0069440E"/>
    <w:rsid w:val="006A6158"/>
    <w:rsid w:val="006B288D"/>
    <w:rsid w:val="00703C69"/>
    <w:rsid w:val="007459A9"/>
    <w:rsid w:val="007470E8"/>
    <w:rsid w:val="00747D51"/>
    <w:rsid w:val="007733E7"/>
    <w:rsid w:val="00790CA5"/>
    <w:rsid w:val="007F3DA6"/>
    <w:rsid w:val="007F592F"/>
    <w:rsid w:val="008124C7"/>
    <w:rsid w:val="0083026B"/>
    <w:rsid w:val="008751D8"/>
    <w:rsid w:val="008D0DF9"/>
    <w:rsid w:val="0096418A"/>
    <w:rsid w:val="00A00327"/>
    <w:rsid w:val="00A637EC"/>
    <w:rsid w:val="00A95C71"/>
    <w:rsid w:val="00B21D12"/>
    <w:rsid w:val="00B41016"/>
    <w:rsid w:val="00B45FFF"/>
    <w:rsid w:val="00B71619"/>
    <w:rsid w:val="00B747FF"/>
    <w:rsid w:val="00BD02F7"/>
    <w:rsid w:val="00BE0192"/>
    <w:rsid w:val="00BE2BAE"/>
    <w:rsid w:val="00C8740C"/>
    <w:rsid w:val="00C87769"/>
    <w:rsid w:val="00C97908"/>
    <w:rsid w:val="00CC0193"/>
    <w:rsid w:val="00CE143F"/>
    <w:rsid w:val="00CE4EE0"/>
    <w:rsid w:val="00D62DD2"/>
    <w:rsid w:val="00DA38A0"/>
    <w:rsid w:val="00DB09FA"/>
    <w:rsid w:val="00E04319"/>
    <w:rsid w:val="00E227A0"/>
    <w:rsid w:val="00ED5DB3"/>
    <w:rsid w:val="00EF6709"/>
    <w:rsid w:val="00F62D53"/>
    <w:rsid w:val="00F7012C"/>
    <w:rsid w:val="00F76D30"/>
    <w:rsid w:val="00FE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7F11F"/>
  <w15:docId w15:val="{AB57B6F3-61B9-4855-9EF3-46A27386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87B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ons@cih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ht.org.uk/about-us/uk-nations-regions/north-east-cumbria/ciht-north-east-cumbria-award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Gina Gabor | CIHT</cp:lastModifiedBy>
  <cp:revision>44</cp:revision>
  <dcterms:created xsi:type="dcterms:W3CDTF">2025-06-22T17:42:00Z</dcterms:created>
  <dcterms:modified xsi:type="dcterms:W3CDTF">2026-07-07T13:30:00Z</dcterms:modified>
</cp:coreProperties>
</file>